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D7D49C">
      <w:pPr>
        <w:spacing w:after="72" w:afterLines="30" w:line="520" w:lineRule="exact"/>
        <w:jc w:val="center"/>
        <w:rPr>
          <w:rFonts w:eastAsia="黑体"/>
          <w:color w:val="000000"/>
          <w:sz w:val="36"/>
          <w:szCs w:val="36"/>
        </w:rPr>
      </w:pPr>
      <w:bookmarkStart w:id="0" w:name="_Toc322699303"/>
      <w:bookmarkStart w:id="1" w:name="_Toc322932648"/>
      <w:bookmarkStart w:id="2" w:name="_Toc322937623"/>
      <w:bookmarkStart w:id="3" w:name="_Toc322937626"/>
      <w:bookmarkStart w:id="4" w:name="_Toc322932577"/>
      <w:bookmarkStart w:id="5" w:name="_Toc322932651"/>
    </w:p>
    <w:p w14:paraId="71513329">
      <w:pPr>
        <w:spacing w:after="72" w:afterLines="30" w:line="520" w:lineRule="exact"/>
        <w:jc w:val="center"/>
        <w:rPr>
          <w:rFonts w:eastAsia="黑体"/>
          <w:color w:val="000000"/>
          <w:sz w:val="36"/>
          <w:szCs w:val="36"/>
        </w:rPr>
      </w:pPr>
    </w:p>
    <w:p w14:paraId="5DD1EBDD">
      <w:pPr>
        <w:spacing w:after="72" w:afterLines="30" w:line="520" w:lineRule="exact"/>
        <w:jc w:val="center"/>
        <w:rPr>
          <w:rFonts w:eastAsia="黑体"/>
          <w:color w:val="000000"/>
          <w:sz w:val="36"/>
          <w:szCs w:val="36"/>
        </w:rPr>
      </w:pPr>
    </w:p>
    <w:p w14:paraId="79277BDE">
      <w:pPr>
        <w:spacing w:after="72" w:afterLines="30" w:line="520" w:lineRule="exact"/>
        <w:jc w:val="center"/>
        <w:rPr>
          <w:rFonts w:eastAsia="黑体"/>
          <w:color w:val="000000"/>
          <w:sz w:val="36"/>
          <w:szCs w:val="36"/>
        </w:rPr>
      </w:pPr>
    </w:p>
    <w:p w14:paraId="508C78C7">
      <w:pPr>
        <w:spacing w:after="72" w:afterLines="30" w:line="520" w:lineRule="exact"/>
        <w:jc w:val="center"/>
        <w:rPr>
          <w:rFonts w:eastAsia="黑体"/>
          <w:color w:val="000000"/>
          <w:sz w:val="36"/>
          <w:szCs w:val="36"/>
        </w:rPr>
      </w:pPr>
    </w:p>
    <w:p w14:paraId="72476EEB">
      <w:pPr>
        <w:spacing w:after="72" w:afterLines="30" w:line="520" w:lineRule="exact"/>
        <w:jc w:val="center"/>
        <w:rPr>
          <w:rFonts w:eastAsia="黑体"/>
          <w:color w:val="000000"/>
          <w:sz w:val="36"/>
          <w:szCs w:val="36"/>
        </w:rPr>
      </w:pPr>
      <w: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2286000</wp:posOffset>
            </wp:positionH>
            <wp:positionV relativeFrom="paragraph">
              <wp:posOffset>2540</wp:posOffset>
            </wp:positionV>
            <wp:extent cx="1828800" cy="1433195"/>
            <wp:effectExtent l="0" t="0" r="0" b="0"/>
            <wp:wrapNone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3866BC">
      <w:pPr>
        <w:spacing w:after="72" w:afterLines="30" w:line="520" w:lineRule="exact"/>
        <w:jc w:val="center"/>
        <w:rPr>
          <w:rFonts w:eastAsia="黑体"/>
          <w:color w:val="000000"/>
          <w:sz w:val="36"/>
          <w:szCs w:val="36"/>
        </w:rPr>
      </w:pPr>
    </w:p>
    <w:p w14:paraId="41F5FA8B">
      <w:pPr>
        <w:spacing w:after="72" w:afterLines="30" w:line="520" w:lineRule="exact"/>
        <w:jc w:val="center"/>
        <w:rPr>
          <w:rFonts w:eastAsia="黑体"/>
          <w:color w:val="000000"/>
          <w:sz w:val="36"/>
          <w:szCs w:val="36"/>
        </w:rPr>
      </w:pPr>
    </w:p>
    <w:p w14:paraId="2328833E">
      <w:pPr>
        <w:spacing w:after="72" w:afterLines="30" w:line="520" w:lineRule="exact"/>
        <w:jc w:val="center"/>
        <w:rPr>
          <w:rFonts w:eastAsia="黑体"/>
          <w:color w:val="000000"/>
          <w:sz w:val="36"/>
          <w:szCs w:val="36"/>
        </w:rPr>
      </w:pPr>
    </w:p>
    <w:p w14:paraId="6AC5B658">
      <w:pPr>
        <w:jc w:val="center"/>
        <w:rPr>
          <w:rFonts w:eastAsia="黑体"/>
          <w:color w:val="000000"/>
          <w:sz w:val="36"/>
          <w:szCs w:val="36"/>
        </w:rPr>
      </w:pPr>
    </w:p>
    <w:p w14:paraId="62DAD9AF">
      <w:pPr>
        <w:jc w:val="center"/>
        <w:rPr>
          <w:rFonts w:hint="eastAsia" w:eastAsia="方正小标宋_GBK"/>
          <w:b/>
          <w:color w:val="000000"/>
          <w:sz w:val="72"/>
          <w:szCs w:val="72"/>
          <w:lang w:val="en-US" w:eastAsia="zh-CN"/>
        </w:rPr>
      </w:pPr>
      <w:r>
        <w:rPr>
          <w:rFonts w:eastAsia="方正小标宋_GBK"/>
          <w:b/>
          <w:color w:val="000000"/>
          <w:sz w:val="72"/>
          <w:szCs w:val="72"/>
        </w:rPr>
        <w:t>国家统计局</w:t>
      </w:r>
      <w:r>
        <w:rPr>
          <w:rFonts w:hint="eastAsia" w:eastAsia="方正小标宋_GBK"/>
          <w:b/>
          <w:color w:val="000000"/>
          <w:sz w:val="72"/>
          <w:szCs w:val="72"/>
          <w:lang w:val="en-US" w:eastAsia="zh-CN"/>
        </w:rPr>
        <w:t>中国生产力学会</w:t>
      </w:r>
    </w:p>
    <w:p w14:paraId="4796BDD3">
      <w:pPr>
        <w:jc w:val="center"/>
        <w:rPr>
          <w:rFonts w:eastAsia="方正小标宋_GBK"/>
          <w:b/>
          <w:color w:val="000000"/>
          <w:sz w:val="72"/>
          <w:szCs w:val="72"/>
        </w:rPr>
      </w:pPr>
      <w:r>
        <w:rPr>
          <w:rFonts w:eastAsia="方正小标宋_GBK"/>
          <w:b/>
          <w:color w:val="000000"/>
          <w:sz w:val="72"/>
          <w:szCs w:val="72"/>
        </w:rPr>
        <w:t>预算</w:t>
      </w:r>
    </w:p>
    <w:p w14:paraId="0663D4C7">
      <w:pPr>
        <w:jc w:val="center"/>
        <w:rPr>
          <w:rFonts w:eastAsia="方正小标宋简体"/>
          <w:b/>
          <w:color w:val="000000"/>
          <w:sz w:val="72"/>
          <w:szCs w:val="72"/>
        </w:rPr>
      </w:pPr>
      <w:r>
        <w:rPr>
          <w:rFonts w:eastAsia="方正小标宋_GBK"/>
          <w:b/>
          <w:color w:val="000000"/>
          <w:sz w:val="72"/>
          <w:szCs w:val="72"/>
        </w:rPr>
        <w:t>（202</w:t>
      </w:r>
      <w:r>
        <w:rPr>
          <w:rFonts w:hint="eastAsia" w:eastAsia="方正小标宋_GBK"/>
          <w:b/>
          <w:color w:val="000000"/>
          <w:sz w:val="72"/>
          <w:szCs w:val="72"/>
          <w:lang w:val="en-US" w:eastAsia="zh-CN"/>
        </w:rPr>
        <w:t>5</w:t>
      </w:r>
      <w:r>
        <w:rPr>
          <w:rFonts w:eastAsia="方正小标宋_GBK"/>
          <w:b/>
          <w:color w:val="000000"/>
          <w:sz w:val="72"/>
          <w:szCs w:val="72"/>
        </w:rPr>
        <w:t>）</w:t>
      </w:r>
    </w:p>
    <w:p w14:paraId="40119C43">
      <w:pPr>
        <w:jc w:val="center"/>
        <w:rPr>
          <w:rFonts w:eastAsia="方正小标宋简体"/>
          <w:color w:val="000000"/>
          <w:sz w:val="32"/>
          <w:szCs w:val="32"/>
        </w:rPr>
      </w:pPr>
    </w:p>
    <w:p w14:paraId="296230D9">
      <w:pPr>
        <w:jc w:val="center"/>
        <w:rPr>
          <w:rFonts w:eastAsia="方正小标宋简体"/>
          <w:color w:val="000000"/>
          <w:sz w:val="32"/>
          <w:szCs w:val="32"/>
        </w:rPr>
      </w:pPr>
    </w:p>
    <w:p w14:paraId="0301219A">
      <w:pPr>
        <w:jc w:val="center"/>
        <w:rPr>
          <w:rFonts w:eastAsia="方正小标宋简体"/>
          <w:color w:val="000000"/>
          <w:sz w:val="32"/>
          <w:szCs w:val="32"/>
        </w:rPr>
      </w:pPr>
    </w:p>
    <w:p w14:paraId="6AFC94D4">
      <w:pPr>
        <w:jc w:val="center"/>
        <w:rPr>
          <w:rFonts w:eastAsia="方正小标宋简体"/>
          <w:color w:val="000000"/>
          <w:sz w:val="32"/>
          <w:szCs w:val="32"/>
        </w:rPr>
      </w:pPr>
    </w:p>
    <w:p w14:paraId="07673F64">
      <w:pPr>
        <w:jc w:val="center"/>
        <w:rPr>
          <w:rFonts w:eastAsia="方正小标宋简体"/>
          <w:color w:val="000000"/>
          <w:sz w:val="32"/>
          <w:szCs w:val="32"/>
        </w:rPr>
      </w:pPr>
    </w:p>
    <w:p w14:paraId="73C4FE81">
      <w:pPr>
        <w:jc w:val="center"/>
        <w:rPr>
          <w:rFonts w:eastAsia="方正小标宋简体"/>
          <w:color w:val="000000"/>
          <w:sz w:val="32"/>
          <w:szCs w:val="32"/>
        </w:rPr>
      </w:pPr>
    </w:p>
    <w:p w14:paraId="371F409B">
      <w:pPr>
        <w:jc w:val="center"/>
        <w:rPr>
          <w:rFonts w:eastAsia="方正小标宋简体"/>
          <w:color w:val="000000"/>
          <w:sz w:val="32"/>
          <w:szCs w:val="32"/>
        </w:rPr>
      </w:pPr>
    </w:p>
    <w:p w14:paraId="281E122D">
      <w:pPr>
        <w:jc w:val="center"/>
        <w:rPr>
          <w:rFonts w:eastAsia="方正小标宋简体"/>
          <w:color w:val="000000"/>
          <w:sz w:val="32"/>
          <w:szCs w:val="32"/>
        </w:rPr>
      </w:pPr>
    </w:p>
    <w:p w14:paraId="5CD271D4">
      <w:pPr>
        <w:jc w:val="center"/>
        <w:rPr>
          <w:rFonts w:eastAsia="方正小标宋简体"/>
          <w:color w:val="000000"/>
          <w:sz w:val="32"/>
          <w:szCs w:val="32"/>
        </w:rPr>
      </w:pPr>
    </w:p>
    <w:p w14:paraId="78FB112B">
      <w:pPr>
        <w:jc w:val="center"/>
        <w:rPr>
          <w:rFonts w:eastAsia="方正小标宋简体"/>
          <w:color w:val="000000"/>
          <w:sz w:val="32"/>
          <w:szCs w:val="32"/>
        </w:rPr>
      </w:pPr>
    </w:p>
    <w:p w14:paraId="09032AA4">
      <w:pPr>
        <w:jc w:val="center"/>
        <w:rPr>
          <w:rFonts w:eastAsia="方正小标宋简体"/>
          <w:color w:val="000000"/>
          <w:sz w:val="32"/>
          <w:szCs w:val="32"/>
        </w:rPr>
      </w:pPr>
    </w:p>
    <w:p w14:paraId="2B3E83F8">
      <w:pPr>
        <w:jc w:val="center"/>
        <w:rPr>
          <w:rFonts w:eastAsia="方正小标宋简体"/>
          <w:color w:val="00000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021" w:right="1021" w:bottom="1021" w:left="102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0"/>
          <w:cols w:space="425" w:num="1"/>
          <w:titlePg/>
          <w:docGrid w:linePitch="312" w:charSpace="0"/>
        </w:sectPr>
      </w:pPr>
    </w:p>
    <w:p w14:paraId="2E65C7A5"/>
    <w:p w14:paraId="58679CC1"/>
    <w:p w14:paraId="49800B13"/>
    <w:p w14:paraId="30ED2C08">
      <w:pPr>
        <w:jc w:val="center"/>
        <w:rPr>
          <w:rFonts w:eastAsia="方正小标宋_GBK"/>
          <w:b/>
          <w:color w:val="000000"/>
          <w:sz w:val="36"/>
          <w:szCs w:val="32"/>
        </w:rPr>
      </w:pPr>
      <w:bookmarkStart w:id="6" w:name="_Toc510537142"/>
      <w:r>
        <w:rPr>
          <w:rFonts w:eastAsia="方正小标宋_GBK"/>
          <w:b/>
          <w:color w:val="000000"/>
          <w:sz w:val="36"/>
          <w:szCs w:val="32"/>
        </w:rPr>
        <w:t>目   录</w:t>
      </w:r>
      <w:bookmarkEnd w:id="6"/>
    </w:p>
    <w:p w14:paraId="6D8AE7B1">
      <w:pPr>
        <w:spacing w:after="93" w:afterLines="30" w:line="520" w:lineRule="exact"/>
        <w:ind w:left="463" w:leftChars="257" w:firstLine="594" w:firstLineChars="198"/>
        <w:rPr>
          <w:rFonts w:eastAsia="黑体"/>
          <w:color w:val="000000"/>
          <w:sz w:val="30"/>
          <w:szCs w:val="30"/>
        </w:rPr>
      </w:pPr>
    </w:p>
    <w:p w14:paraId="0ADF2DC1">
      <w:pPr>
        <w:spacing w:before="156" w:beforeLines="50" w:after="156" w:afterLines="50" w:line="520" w:lineRule="exact"/>
        <w:ind w:firstLine="1124" w:firstLineChars="400"/>
        <w:rPr>
          <w:rFonts w:eastAsia="仿宋_GB2312"/>
          <w:b/>
          <w:color w:val="000000"/>
          <w:sz w:val="28"/>
          <w:szCs w:val="28"/>
        </w:rPr>
      </w:pPr>
      <w:bookmarkStart w:id="7" w:name="_Toc510537143"/>
      <w:r>
        <w:rPr>
          <w:rFonts w:eastAsia="仿宋_GB2312"/>
          <w:b/>
          <w:color w:val="000000"/>
          <w:sz w:val="28"/>
          <w:szCs w:val="28"/>
        </w:rPr>
        <w:t>第一部分 国家统计局</w:t>
      </w:r>
      <w:r>
        <w:rPr>
          <w:rFonts w:hint="eastAsia" w:eastAsia="仿宋_GB2312"/>
          <w:b/>
          <w:color w:val="000000"/>
          <w:sz w:val="28"/>
          <w:szCs w:val="28"/>
          <w:lang w:val="en-US" w:eastAsia="zh-CN"/>
        </w:rPr>
        <w:t>中国生产力学会</w:t>
      </w:r>
      <w:r>
        <w:rPr>
          <w:rFonts w:eastAsia="仿宋_GB2312"/>
          <w:b/>
          <w:color w:val="000000"/>
          <w:sz w:val="28"/>
          <w:szCs w:val="28"/>
        </w:rPr>
        <w:t>概况</w:t>
      </w:r>
      <w:bookmarkEnd w:id="7"/>
    </w:p>
    <w:p w14:paraId="58787903">
      <w:pPr>
        <w:pStyle w:val="22"/>
        <w:widowControl w:val="0"/>
        <w:spacing w:before="0" w:beforeAutospacing="0" w:after="0" w:afterAutospacing="0" w:line="520" w:lineRule="exact"/>
        <w:ind w:firstLine="1680" w:firstLineChars="600"/>
        <w:jc w:val="both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bookmarkStart w:id="8" w:name="_Toc510537144"/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一、主要职能</w:t>
      </w:r>
      <w:bookmarkEnd w:id="8"/>
    </w:p>
    <w:p w14:paraId="4891FD23">
      <w:pPr>
        <w:spacing w:before="156" w:beforeLines="50" w:after="156" w:afterLines="50" w:line="520" w:lineRule="exact"/>
        <w:ind w:firstLine="1124" w:firstLineChars="400"/>
        <w:rPr>
          <w:rFonts w:eastAsia="仿宋_GB2312"/>
          <w:b/>
          <w:color w:val="000000"/>
          <w:sz w:val="28"/>
          <w:szCs w:val="28"/>
        </w:rPr>
      </w:pPr>
      <w:bookmarkStart w:id="9" w:name="_Toc510537146"/>
      <w:r>
        <w:rPr>
          <w:rFonts w:eastAsia="仿宋_GB2312"/>
          <w:b/>
          <w:color w:val="000000"/>
          <w:sz w:val="28"/>
          <w:szCs w:val="28"/>
        </w:rPr>
        <w:t>第二部分 国家统计局</w:t>
      </w:r>
      <w:r>
        <w:rPr>
          <w:rFonts w:hint="eastAsia" w:eastAsia="仿宋_GB2312"/>
          <w:b/>
          <w:color w:val="000000"/>
          <w:sz w:val="28"/>
          <w:szCs w:val="28"/>
          <w:lang w:val="en-US" w:eastAsia="zh-CN"/>
        </w:rPr>
        <w:t>中国生产力学会</w:t>
      </w:r>
      <w:r>
        <w:rPr>
          <w:rFonts w:eastAsia="仿宋_GB2312"/>
          <w:b/>
          <w:color w:val="000000"/>
          <w:sz w:val="28"/>
          <w:szCs w:val="28"/>
        </w:rPr>
        <w:t>202</w:t>
      </w:r>
      <w:r>
        <w:rPr>
          <w:rFonts w:hint="eastAsia" w:eastAsia="仿宋_GB2312"/>
          <w:b/>
          <w:color w:val="000000"/>
          <w:sz w:val="28"/>
          <w:szCs w:val="28"/>
          <w:lang w:val="en-US" w:eastAsia="zh-CN"/>
        </w:rPr>
        <w:t>5</w:t>
      </w:r>
      <w:r>
        <w:rPr>
          <w:rFonts w:eastAsia="仿宋_GB2312"/>
          <w:b/>
          <w:color w:val="000000"/>
          <w:sz w:val="28"/>
          <w:szCs w:val="28"/>
        </w:rPr>
        <w:t>年预算表</w:t>
      </w:r>
      <w:bookmarkEnd w:id="9"/>
    </w:p>
    <w:p w14:paraId="50DE7D80">
      <w:pPr>
        <w:spacing w:line="520" w:lineRule="exact"/>
        <w:ind w:firstLine="1680" w:firstLineChars="600"/>
        <w:rPr>
          <w:rFonts w:eastAsia="仿宋_GB2312"/>
          <w:color w:val="000000"/>
          <w:sz w:val="28"/>
          <w:szCs w:val="28"/>
        </w:rPr>
      </w:pPr>
      <w:bookmarkStart w:id="10" w:name="_Toc510537155"/>
      <w:r>
        <w:rPr>
          <w:rFonts w:eastAsia="仿宋_GB2312"/>
          <w:color w:val="000000"/>
          <w:sz w:val="28"/>
          <w:szCs w:val="28"/>
        </w:rPr>
        <w:t>一、</w:t>
      </w:r>
      <w:r>
        <w:rPr>
          <w:rFonts w:hint="eastAsia" w:eastAsia="仿宋_GB2312"/>
          <w:color w:val="000000"/>
          <w:sz w:val="28"/>
          <w:szCs w:val="28"/>
        </w:rPr>
        <w:t>部门</w:t>
      </w:r>
      <w:r>
        <w:rPr>
          <w:rFonts w:eastAsia="仿宋_GB2312"/>
          <w:color w:val="000000"/>
          <w:sz w:val="28"/>
          <w:szCs w:val="28"/>
        </w:rPr>
        <w:t>收支总表</w:t>
      </w:r>
    </w:p>
    <w:p w14:paraId="5F386D1B">
      <w:pPr>
        <w:spacing w:line="520" w:lineRule="exact"/>
        <w:ind w:firstLine="1680" w:firstLineChars="600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二、</w:t>
      </w:r>
      <w:r>
        <w:rPr>
          <w:rFonts w:hint="eastAsia" w:eastAsia="仿宋_GB2312"/>
          <w:color w:val="000000"/>
          <w:sz w:val="28"/>
          <w:szCs w:val="28"/>
        </w:rPr>
        <w:t>部门</w:t>
      </w:r>
      <w:r>
        <w:rPr>
          <w:rFonts w:eastAsia="仿宋_GB2312"/>
          <w:color w:val="000000"/>
          <w:sz w:val="28"/>
          <w:szCs w:val="28"/>
        </w:rPr>
        <w:t>收入总表</w:t>
      </w:r>
    </w:p>
    <w:p w14:paraId="5F615A8E">
      <w:pPr>
        <w:spacing w:line="520" w:lineRule="exact"/>
        <w:ind w:firstLine="1680" w:firstLineChars="600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三、</w:t>
      </w:r>
      <w:r>
        <w:rPr>
          <w:rFonts w:hint="eastAsia" w:eastAsia="仿宋_GB2312"/>
          <w:color w:val="000000"/>
          <w:sz w:val="28"/>
          <w:szCs w:val="28"/>
        </w:rPr>
        <w:t>部门</w:t>
      </w:r>
      <w:r>
        <w:rPr>
          <w:rFonts w:eastAsia="仿宋_GB2312"/>
          <w:color w:val="000000"/>
          <w:sz w:val="28"/>
          <w:szCs w:val="28"/>
        </w:rPr>
        <w:t>支出总表</w:t>
      </w:r>
    </w:p>
    <w:p w14:paraId="62EA47BE">
      <w:pPr>
        <w:spacing w:line="520" w:lineRule="exact"/>
        <w:ind w:firstLine="1680" w:firstLineChars="600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四、财政拨款收支总表</w:t>
      </w:r>
    </w:p>
    <w:p w14:paraId="626F8D11">
      <w:pPr>
        <w:spacing w:line="520" w:lineRule="exact"/>
        <w:ind w:firstLine="1680" w:firstLineChars="600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五、一般公共预算支出表</w:t>
      </w:r>
    </w:p>
    <w:p w14:paraId="010A13C3">
      <w:pPr>
        <w:spacing w:line="520" w:lineRule="exact"/>
        <w:ind w:firstLine="1680" w:firstLineChars="600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六、一般公共预算基本支出表</w:t>
      </w:r>
    </w:p>
    <w:p w14:paraId="0089F629">
      <w:pPr>
        <w:spacing w:line="520" w:lineRule="exact"/>
        <w:ind w:firstLine="1680" w:firstLineChars="600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七、</w:t>
      </w:r>
      <w:r>
        <w:rPr>
          <w:rFonts w:hint="eastAsia" w:eastAsia="仿宋_GB2312"/>
          <w:color w:val="000000"/>
          <w:sz w:val="28"/>
          <w:szCs w:val="28"/>
        </w:rPr>
        <w:t>财政拨款预算“三公”经费支出表</w:t>
      </w:r>
    </w:p>
    <w:p w14:paraId="52A50611">
      <w:pPr>
        <w:spacing w:before="156" w:beforeLines="50" w:after="156" w:afterLines="50" w:line="520" w:lineRule="exact"/>
        <w:ind w:firstLine="1124" w:firstLineChars="400"/>
        <w:rPr>
          <w:rFonts w:eastAsia="仿宋_GB2312"/>
          <w:b/>
          <w:color w:val="000000"/>
          <w:sz w:val="28"/>
          <w:szCs w:val="28"/>
        </w:rPr>
      </w:pPr>
      <w:r>
        <w:rPr>
          <w:rFonts w:eastAsia="仿宋_GB2312"/>
          <w:b/>
          <w:color w:val="000000"/>
          <w:sz w:val="28"/>
          <w:szCs w:val="28"/>
        </w:rPr>
        <w:t>第三部分 国家统计局</w:t>
      </w:r>
      <w:r>
        <w:rPr>
          <w:rFonts w:hint="eastAsia" w:eastAsia="仿宋_GB2312"/>
          <w:b/>
          <w:color w:val="000000"/>
          <w:sz w:val="28"/>
          <w:szCs w:val="28"/>
          <w:lang w:val="en-US" w:eastAsia="zh-CN"/>
        </w:rPr>
        <w:t>中国生产力学会</w:t>
      </w:r>
      <w:r>
        <w:rPr>
          <w:rFonts w:eastAsia="仿宋_GB2312"/>
          <w:b/>
          <w:color w:val="000000"/>
          <w:sz w:val="28"/>
          <w:szCs w:val="28"/>
        </w:rPr>
        <w:t>202</w:t>
      </w:r>
      <w:r>
        <w:rPr>
          <w:rFonts w:hint="eastAsia" w:eastAsia="仿宋_GB2312"/>
          <w:b/>
          <w:color w:val="000000"/>
          <w:sz w:val="28"/>
          <w:szCs w:val="28"/>
          <w:lang w:val="en-US" w:eastAsia="zh-CN"/>
        </w:rPr>
        <w:t>5</w:t>
      </w:r>
      <w:r>
        <w:rPr>
          <w:rFonts w:eastAsia="仿宋_GB2312"/>
          <w:b/>
          <w:color w:val="000000"/>
          <w:sz w:val="28"/>
          <w:szCs w:val="28"/>
        </w:rPr>
        <w:t>年预算情况说明</w:t>
      </w:r>
      <w:bookmarkEnd w:id="10"/>
    </w:p>
    <w:p w14:paraId="763F05D5">
      <w:pPr>
        <w:spacing w:before="156" w:beforeLines="50" w:after="156" w:afterLines="50" w:line="520" w:lineRule="exact"/>
        <w:ind w:firstLine="1124" w:firstLineChars="400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第四部分 附件（项目绩效目标表）</w:t>
      </w:r>
    </w:p>
    <w:p w14:paraId="59048C5D">
      <w:pPr>
        <w:spacing w:before="156" w:beforeLines="50" w:after="156" w:afterLines="50" w:line="520" w:lineRule="exact"/>
        <w:ind w:firstLine="1124" w:firstLineChars="400"/>
        <w:jc w:val="center"/>
        <w:rPr>
          <w:rFonts w:eastAsia="仿宋_GB2312"/>
          <w:b/>
          <w:color w:val="000000"/>
          <w:sz w:val="28"/>
          <w:szCs w:val="28"/>
        </w:rPr>
      </w:pPr>
    </w:p>
    <w:p w14:paraId="43FB2E4F">
      <w:pPr>
        <w:spacing w:before="156" w:beforeLines="50" w:after="156" w:afterLines="50" w:line="520" w:lineRule="exact"/>
        <w:ind w:firstLine="1280" w:firstLineChars="400"/>
        <w:jc w:val="center"/>
        <w:rPr>
          <w:rFonts w:eastAsia="方正小标宋简体"/>
          <w:color w:val="000000"/>
          <w:sz w:val="32"/>
          <w:szCs w:val="32"/>
        </w:rPr>
      </w:pPr>
    </w:p>
    <w:p w14:paraId="72BFDD9B">
      <w:pPr>
        <w:spacing w:before="156" w:beforeLines="50" w:after="156" w:afterLines="50" w:line="520" w:lineRule="exact"/>
        <w:jc w:val="center"/>
        <w:rPr>
          <w:rFonts w:eastAsia="方正小标宋简体"/>
          <w:color w:val="000000"/>
          <w:sz w:val="32"/>
          <w:szCs w:val="32"/>
        </w:rPr>
      </w:pPr>
    </w:p>
    <w:p w14:paraId="5DEA93BF">
      <w:pPr>
        <w:spacing w:before="156" w:beforeLines="50" w:after="156" w:afterLines="50" w:line="520" w:lineRule="exact"/>
        <w:jc w:val="center"/>
        <w:rPr>
          <w:rFonts w:eastAsia="方正小标宋简体"/>
          <w:color w:val="000000"/>
          <w:sz w:val="32"/>
          <w:szCs w:val="32"/>
        </w:rPr>
      </w:pPr>
    </w:p>
    <w:p w14:paraId="4ED5AA9B">
      <w:pPr>
        <w:spacing w:before="156" w:beforeLines="50" w:after="156" w:afterLines="50" w:line="520" w:lineRule="exact"/>
        <w:jc w:val="center"/>
        <w:rPr>
          <w:rFonts w:eastAsia="方正小标宋简体"/>
          <w:color w:val="000000"/>
          <w:sz w:val="32"/>
          <w:szCs w:val="32"/>
        </w:rPr>
      </w:pPr>
    </w:p>
    <w:p w14:paraId="0EC5DA20">
      <w:pPr>
        <w:spacing w:before="156" w:beforeLines="50" w:after="156" w:afterLines="50" w:line="520" w:lineRule="exact"/>
        <w:jc w:val="center"/>
        <w:rPr>
          <w:rFonts w:eastAsia="方正小标宋简体"/>
          <w:color w:val="000000"/>
          <w:sz w:val="32"/>
          <w:szCs w:val="32"/>
        </w:rPr>
      </w:pPr>
    </w:p>
    <w:p w14:paraId="207E026E">
      <w:pPr>
        <w:spacing w:before="156" w:beforeLines="50" w:after="156" w:afterLines="50" w:line="520" w:lineRule="exact"/>
        <w:jc w:val="center"/>
        <w:rPr>
          <w:rFonts w:eastAsia="方正小标宋简体"/>
          <w:color w:val="000000"/>
          <w:sz w:val="32"/>
          <w:szCs w:val="32"/>
        </w:rPr>
      </w:pPr>
    </w:p>
    <w:p w14:paraId="4CEA43B3">
      <w:pPr>
        <w:spacing w:before="156" w:beforeLines="50" w:after="156" w:afterLines="50" w:line="520" w:lineRule="exact"/>
        <w:jc w:val="center"/>
        <w:rPr>
          <w:rFonts w:eastAsia="方正小标宋简体"/>
          <w:color w:val="000000"/>
          <w:sz w:val="32"/>
          <w:szCs w:val="32"/>
        </w:rPr>
      </w:pPr>
    </w:p>
    <w:p w14:paraId="7AD87BDA">
      <w:pPr>
        <w:spacing w:before="156" w:beforeLines="50" w:after="156" w:afterLines="50" w:line="520" w:lineRule="exact"/>
        <w:jc w:val="center"/>
        <w:rPr>
          <w:rFonts w:eastAsia="方正小标宋简体"/>
          <w:color w:val="000000"/>
          <w:sz w:val="32"/>
          <w:szCs w:val="32"/>
        </w:rPr>
      </w:pPr>
    </w:p>
    <w:p w14:paraId="2D053943">
      <w:pPr>
        <w:spacing w:before="156" w:beforeLines="50" w:after="156" w:afterLines="50" w:line="520" w:lineRule="exact"/>
        <w:rPr>
          <w:rFonts w:eastAsia="方正小标宋简体"/>
          <w:color w:val="000000"/>
          <w:sz w:val="32"/>
          <w:szCs w:val="32"/>
        </w:rPr>
      </w:pPr>
    </w:p>
    <w:p w14:paraId="1C7DDB08">
      <w:pPr>
        <w:spacing w:before="156" w:beforeLines="50" w:after="156" w:afterLines="50" w:line="520" w:lineRule="exact"/>
        <w:jc w:val="center"/>
        <w:outlineLvl w:val="0"/>
        <w:rPr>
          <w:rFonts w:eastAsia="方正小标宋_GBK"/>
          <w:color w:val="000000"/>
          <w:sz w:val="32"/>
          <w:szCs w:val="32"/>
        </w:rPr>
      </w:pPr>
      <w:bookmarkStart w:id="11" w:name="_Toc510537157"/>
      <w:r>
        <w:rPr>
          <w:rFonts w:eastAsia="方正小标宋_GBK"/>
          <w:color w:val="000000"/>
          <w:sz w:val="32"/>
          <w:szCs w:val="32"/>
        </w:rPr>
        <w:t>第一部分 国家统计局</w:t>
      </w:r>
      <w:r>
        <w:rPr>
          <w:rFonts w:hint="eastAsia" w:eastAsia="方正小标宋_GBK"/>
          <w:color w:val="000000"/>
          <w:sz w:val="32"/>
          <w:szCs w:val="32"/>
        </w:rPr>
        <w:t>中国生产力学会</w:t>
      </w:r>
      <w:r>
        <w:rPr>
          <w:rFonts w:eastAsia="方正小标宋_GBK"/>
          <w:color w:val="000000"/>
          <w:sz w:val="32"/>
          <w:szCs w:val="32"/>
        </w:rPr>
        <w:t>概况</w:t>
      </w:r>
      <w:bookmarkEnd w:id="0"/>
      <w:bookmarkEnd w:id="1"/>
      <w:bookmarkEnd w:id="2"/>
      <w:bookmarkEnd w:id="11"/>
    </w:p>
    <w:p w14:paraId="32F7A9CD">
      <w:pPr>
        <w:spacing w:before="156" w:beforeLines="50" w:after="156" w:afterLines="50" w:line="520" w:lineRule="exact"/>
        <w:jc w:val="center"/>
        <w:rPr>
          <w:rFonts w:eastAsia="仿宋_GB2312"/>
          <w:b/>
          <w:color w:val="000000"/>
          <w:sz w:val="30"/>
          <w:szCs w:val="30"/>
        </w:rPr>
      </w:pPr>
    </w:p>
    <w:p w14:paraId="13803854">
      <w:pPr>
        <w:pStyle w:val="21"/>
        <w:widowControl w:val="0"/>
        <w:spacing w:before="156" w:beforeLines="50" w:beforeAutospacing="0" w:after="156" w:afterLines="50" w:afterAutospacing="0" w:line="520" w:lineRule="exact"/>
        <w:ind w:firstLine="548" w:firstLineChars="196"/>
        <w:outlineLvl w:val="1"/>
        <w:rPr>
          <w:rFonts w:ascii="Times New Roman" w:hAnsi="Times New Roman" w:eastAsia="黑体" w:cs="Times New Roman"/>
          <w:color w:val="000000"/>
          <w:sz w:val="28"/>
          <w:szCs w:val="28"/>
        </w:rPr>
      </w:pPr>
      <w:bookmarkStart w:id="12" w:name="_Toc322932575"/>
      <w:bookmarkStart w:id="13" w:name="_Toc510537158"/>
      <w:bookmarkStart w:id="14" w:name="_Toc322937624"/>
      <w:bookmarkStart w:id="15" w:name="_Toc322932649"/>
      <w:bookmarkStart w:id="16" w:name="_Toc322699304"/>
      <w:r>
        <w:rPr>
          <w:rFonts w:ascii="Times New Roman" w:hAnsi="Times New Roman" w:eastAsia="黑体" w:cs="Times New Roman"/>
          <w:color w:val="000000"/>
          <w:sz w:val="28"/>
          <w:szCs w:val="28"/>
        </w:rPr>
        <w:t>一、主要职能</w:t>
      </w:r>
      <w:bookmarkEnd w:id="12"/>
      <w:bookmarkEnd w:id="13"/>
      <w:bookmarkEnd w:id="14"/>
      <w:bookmarkEnd w:id="15"/>
      <w:bookmarkEnd w:id="16"/>
    </w:p>
    <w:p w14:paraId="39A7FA0B">
      <w:pPr>
        <w:pStyle w:val="13"/>
        <w:shd w:val="clear" w:color="auto" w:fill="FFFFFF"/>
        <w:spacing w:before="0" w:beforeAutospacing="0" w:after="79" w:afterAutospacing="0" w:line="480" w:lineRule="exact"/>
        <w:ind w:firstLine="560" w:firstLineChars="200"/>
        <w:rPr>
          <w:rFonts w:hint="eastAsia" w:ascii="Times New Roman" w:hAnsi="Times New Roman" w:eastAsia="仿宋_GB2312" w:cs="Times New Roman"/>
          <w:sz w:val="28"/>
          <w:szCs w:val="24"/>
          <w:lang w:val="en-US" w:eastAsia="zh-CN" w:bidi="ar-SA"/>
        </w:rPr>
      </w:pPr>
      <w:bookmarkStart w:id="17" w:name="_Toc322932576"/>
      <w:bookmarkStart w:id="18" w:name="_Toc322932650"/>
      <w:bookmarkStart w:id="19" w:name="_Toc510537159"/>
      <w:bookmarkStart w:id="20" w:name="_Toc322937625"/>
      <w:bookmarkStart w:id="21" w:name="_Toc322699305"/>
      <w:r>
        <w:rPr>
          <w:rFonts w:hint="eastAsia" w:ascii="Times New Roman" w:hAnsi="Times New Roman" w:eastAsia="仿宋_GB2312" w:cs="Times New Roman"/>
          <w:sz w:val="28"/>
          <w:szCs w:val="24"/>
          <w:lang w:val="en-US" w:eastAsia="zh-CN" w:bidi="ar-SA"/>
        </w:rPr>
        <w:t>中国生产力学会的主要职责是：</w:t>
      </w:r>
    </w:p>
    <w:p w14:paraId="27EABBC5">
      <w:pPr>
        <w:pStyle w:val="13"/>
        <w:shd w:val="clear" w:color="auto" w:fill="FFFFFF"/>
        <w:spacing w:before="0" w:beforeAutospacing="0" w:after="79" w:afterAutospacing="0" w:line="480" w:lineRule="exact"/>
        <w:ind w:firstLine="560" w:firstLineChars="200"/>
        <w:rPr>
          <w:rFonts w:ascii="Times New Roman" w:hAnsi="Times New Roman" w:eastAsia="仿宋_GB2312" w:cs="Times New Roman"/>
          <w:sz w:val="28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28"/>
          <w:szCs w:val="24"/>
          <w:lang w:val="en-US" w:eastAsia="zh-CN" w:bidi="ar-SA"/>
        </w:rPr>
        <w:t>（一）围绕党中央、国务院的战略部署开展重大课题研究。</w:t>
      </w:r>
    </w:p>
    <w:p w14:paraId="0C0A2B67">
      <w:pPr>
        <w:pStyle w:val="13"/>
        <w:shd w:val="clear" w:color="auto" w:fill="FFFFFF"/>
        <w:spacing w:before="0" w:beforeAutospacing="0" w:after="79" w:afterAutospacing="0" w:line="480" w:lineRule="exact"/>
        <w:ind w:firstLine="560" w:firstLineChars="200"/>
        <w:rPr>
          <w:rFonts w:ascii="Times New Roman" w:hAnsi="Times New Roman" w:eastAsia="仿宋_GB2312" w:cs="Times New Roman"/>
          <w:sz w:val="28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28"/>
          <w:szCs w:val="24"/>
          <w:lang w:val="en-US" w:eastAsia="zh-CN" w:bidi="ar-SA"/>
        </w:rPr>
        <w:t>（二）组织开展对生产力理论和实践问题研究，促进生产力的发展和生产力科学的繁荣。</w:t>
      </w:r>
    </w:p>
    <w:p w14:paraId="4409712B">
      <w:pPr>
        <w:pStyle w:val="13"/>
        <w:shd w:val="clear" w:color="auto" w:fill="FFFFFF"/>
        <w:spacing w:before="0" w:beforeAutospacing="0" w:after="79" w:afterAutospacing="0" w:line="480" w:lineRule="exact"/>
        <w:ind w:firstLine="560" w:firstLineChars="200"/>
        <w:rPr>
          <w:rFonts w:ascii="Times New Roman" w:hAnsi="Times New Roman" w:eastAsia="仿宋_GB2312" w:cs="Times New Roman"/>
          <w:sz w:val="28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28"/>
          <w:szCs w:val="24"/>
          <w:lang w:val="en-US" w:eastAsia="zh-CN" w:bidi="ar-SA"/>
        </w:rPr>
        <w:t>（三）搭建开放式生产力研究和学术交流平台，促进会员之间的学术交流，普及生产力科学知识，推进国内外生产力研究相关合作。</w:t>
      </w:r>
    </w:p>
    <w:p w14:paraId="01983F36">
      <w:pPr>
        <w:pStyle w:val="13"/>
        <w:shd w:val="clear" w:color="auto" w:fill="FFFFFF"/>
        <w:spacing w:before="0" w:beforeAutospacing="0" w:after="79" w:afterAutospacing="0" w:line="480" w:lineRule="exact"/>
        <w:ind w:firstLine="560" w:firstLineChars="200"/>
        <w:rPr>
          <w:rFonts w:ascii="Times New Roman" w:hAnsi="Times New Roman" w:eastAsia="仿宋_GB2312" w:cs="Times New Roman"/>
          <w:sz w:val="28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28"/>
          <w:szCs w:val="24"/>
          <w:lang w:val="en-US" w:eastAsia="zh-CN" w:bidi="ar-SA"/>
        </w:rPr>
        <w:t>（四）积极探讨生产力发展规律和经验，参与国家、地方和企业的发展实践，论证发展战略和对策，开展项目可行性研究，为他们提供咨询服务。</w:t>
      </w:r>
    </w:p>
    <w:p w14:paraId="1D4778D6">
      <w:pPr>
        <w:pStyle w:val="13"/>
        <w:shd w:val="clear" w:color="auto" w:fill="FFFFFF"/>
        <w:spacing w:before="0" w:beforeAutospacing="0" w:after="79" w:afterAutospacing="0" w:line="480" w:lineRule="exact"/>
        <w:ind w:firstLine="560" w:firstLineChars="200"/>
        <w:rPr>
          <w:rFonts w:ascii="Times New Roman" w:hAnsi="Times New Roman" w:eastAsia="仿宋_GB2312" w:cs="Times New Roman"/>
          <w:sz w:val="28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28"/>
          <w:szCs w:val="24"/>
          <w:lang w:val="en-US" w:eastAsia="zh-CN" w:bidi="ar-SA"/>
        </w:rPr>
        <w:t>（五）从事人力资源开发方面的培训，为各级决策部门和企业提供人员培训和人才交流。</w:t>
      </w:r>
    </w:p>
    <w:p w14:paraId="6DB24C64">
      <w:pPr>
        <w:pStyle w:val="13"/>
        <w:shd w:val="clear" w:color="auto" w:fill="FFFFFF"/>
        <w:spacing w:before="0" w:beforeAutospacing="0" w:after="79" w:afterAutospacing="0" w:line="480" w:lineRule="exact"/>
        <w:ind w:firstLine="560" w:firstLineChars="200"/>
        <w:rPr>
          <w:rFonts w:ascii="Times New Roman" w:hAnsi="Times New Roman" w:eastAsia="仿宋_GB2312" w:cs="Times New Roman"/>
          <w:sz w:val="28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28"/>
          <w:szCs w:val="24"/>
          <w:lang w:val="en-US" w:eastAsia="zh-CN" w:bidi="ar-SA"/>
        </w:rPr>
        <w:t>（六）收集、整理和研究国内外有关生产力信息，受政府委托承办或根据市场和行业发展需要，组织开展国内外学术会议、展览会等活动。</w:t>
      </w:r>
    </w:p>
    <w:p w14:paraId="3B3F756E">
      <w:pPr>
        <w:pStyle w:val="13"/>
        <w:shd w:val="clear" w:color="auto" w:fill="FFFFFF"/>
        <w:spacing w:before="0" w:beforeAutospacing="0" w:after="79" w:afterAutospacing="0" w:line="480" w:lineRule="exact"/>
        <w:ind w:firstLine="560" w:firstLineChars="200"/>
        <w:rPr>
          <w:rFonts w:ascii="Times New Roman" w:hAnsi="Times New Roman" w:eastAsia="仿宋_GB2312" w:cs="Times New Roman"/>
          <w:sz w:val="28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28"/>
          <w:szCs w:val="24"/>
          <w:lang w:val="en-US" w:eastAsia="zh-CN" w:bidi="ar-SA"/>
        </w:rPr>
        <w:t>（七）开展全国优秀生产力理论与实践成果奖评选活动，促进我国生产力发展和经济繁荣。</w:t>
      </w:r>
    </w:p>
    <w:p w14:paraId="46A9C11B">
      <w:pPr>
        <w:pStyle w:val="13"/>
        <w:shd w:val="clear" w:color="auto" w:fill="FFFFFF"/>
        <w:spacing w:before="0" w:beforeAutospacing="0" w:after="79" w:afterAutospacing="0" w:line="480" w:lineRule="exact"/>
        <w:ind w:firstLine="560" w:firstLineChars="200"/>
        <w:rPr>
          <w:rFonts w:hint="eastAsia" w:ascii="Times New Roman" w:hAnsi="Times New Roman" w:eastAsia="仿宋_GB2312" w:cs="Times New Roman"/>
          <w:sz w:val="28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28"/>
          <w:szCs w:val="24"/>
          <w:lang w:val="en-US" w:eastAsia="zh-CN" w:bidi="ar-SA"/>
        </w:rPr>
        <w:t>（八）依照有关规定，编辑出版有关生产力科学的书刊和资料。</w:t>
      </w:r>
    </w:p>
    <w:p w14:paraId="327DCFC9">
      <w:pPr>
        <w:pStyle w:val="13"/>
        <w:shd w:val="clear" w:color="auto" w:fill="FFFFFF"/>
        <w:spacing w:before="0" w:beforeAutospacing="0" w:after="79" w:afterAutospacing="0" w:line="480" w:lineRule="exact"/>
        <w:ind w:firstLine="560" w:firstLineChars="200"/>
        <w:rPr>
          <w:rFonts w:hint="eastAsia" w:ascii="Times New Roman" w:hAnsi="Times New Roman" w:eastAsia="仿宋_GB2312" w:cs="Times New Roman"/>
          <w:sz w:val="28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28"/>
          <w:szCs w:val="24"/>
          <w:lang w:val="en-US" w:eastAsia="zh-CN" w:bidi="ar-SA"/>
        </w:rPr>
        <w:t>（九）承办政府有关部门委托的其他事项。</w:t>
      </w:r>
    </w:p>
    <w:bookmarkEnd w:id="17"/>
    <w:bookmarkEnd w:id="18"/>
    <w:bookmarkEnd w:id="19"/>
    <w:bookmarkEnd w:id="20"/>
    <w:bookmarkEnd w:id="21"/>
    <w:p w14:paraId="44BCC2C1">
      <w:pPr>
        <w:pStyle w:val="21"/>
        <w:widowControl w:val="0"/>
        <w:spacing w:before="0" w:beforeAutospacing="0" w:after="93" w:afterLines="30" w:afterAutospacing="0" w:line="640" w:lineRule="exact"/>
        <w:ind w:firstLine="600" w:firstLineChars="200"/>
        <w:rPr>
          <w:rFonts w:ascii="Times New Roman" w:hAnsi="Times New Roman" w:eastAsia="仿宋_GB2312" w:cs="Times New Roman"/>
          <w:color w:val="000000"/>
          <w:sz w:val="30"/>
          <w:szCs w:val="30"/>
        </w:rPr>
      </w:pPr>
    </w:p>
    <w:p w14:paraId="5FC108F4">
      <w:pPr>
        <w:pStyle w:val="21"/>
        <w:widowControl w:val="0"/>
        <w:spacing w:before="0" w:beforeAutospacing="0" w:after="93" w:afterLines="30" w:afterAutospacing="0" w:line="640" w:lineRule="exact"/>
        <w:ind w:firstLine="600" w:firstLineChars="200"/>
        <w:rPr>
          <w:rFonts w:ascii="Times New Roman" w:hAnsi="Times New Roman" w:eastAsia="仿宋_GB2312" w:cs="Times New Roman"/>
          <w:color w:val="000000"/>
          <w:sz w:val="30"/>
          <w:szCs w:val="30"/>
        </w:rPr>
      </w:pPr>
    </w:p>
    <w:p w14:paraId="52552B21"/>
    <w:p w14:paraId="481D12C0"/>
    <w:p w14:paraId="639E8F00"/>
    <w:bookmarkEnd w:id="3"/>
    <w:bookmarkEnd w:id="4"/>
    <w:bookmarkEnd w:id="5"/>
    <w:p w14:paraId="621F87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312" w:afterLines="100" w:line="520" w:lineRule="exact"/>
        <w:jc w:val="center"/>
        <w:textAlignment w:val="auto"/>
        <w:outlineLvl w:val="0"/>
        <w:rPr>
          <w:rFonts w:eastAsia="方正小标宋_GBK"/>
          <w:color w:val="000000"/>
          <w:sz w:val="32"/>
          <w:szCs w:val="32"/>
        </w:rPr>
      </w:pPr>
      <w:bookmarkStart w:id="22" w:name="_Toc322932657"/>
      <w:bookmarkStart w:id="23" w:name="_Toc322932583"/>
      <w:bookmarkStart w:id="24" w:name="_Toc322937632"/>
      <w:bookmarkStart w:id="25" w:name="_Toc510537171"/>
      <w:bookmarkStart w:id="26" w:name="_Toc322699312"/>
    </w:p>
    <w:p w14:paraId="35E58E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312" w:afterLines="100" w:line="520" w:lineRule="exact"/>
        <w:jc w:val="center"/>
        <w:textAlignment w:val="auto"/>
        <w:outlineLvl w:val="0"/>
        <w:rPr>
          <w:rFonts w:eastAsia="方正小标宋_GBK"/>
          <w:color w:val="000000"/>
          <w:sz w:val="32"/>
          <w:szCs w:val="32"/>
        </w:rPr>
      </w:pPr>
      <w:r>
        <w:rPr>
          <w:rFonts w:eastAsia="方正小标宋_GBK"/>
          <w:color w:val="000000"/>
          <w:sz w:val="32"/>
          <w:szCs w:val="32"/>
        </w:rPr>
        <w:t>第二部分 国家统计局</w:t>
      </w:r>
      <w:r>
        <w:rPr>
          <w:rFonts w:hint="eastAsia" w:eastAsia="方正小标宋_GBK"/>
          <w:color w:val="000000"/>
          <w:sz w:val="32"/>
          <w:szCs w:val="32"/>
        </w:rPr>
        <w:t>中国生产力学会</w:t>
      </w:r>
      <w:r>
        <w:rPr>
          <w:rFonts w:hint="eastAsia" w:eastAsia="方正小标宋_GBK"/>
          <w:color w:val="000000"/>
          <w:sz w:val="32"/>
          <w:szCs w:val="32"/>
          <w:lang w:val="en-US" w:eastAsia="zh-CN"/>
        </w:rPr>
        <w:t>2025</w:t>
      </w:r>
      <w:r>
        <w:rPr>
          <w:rFonts w:eastAsia="方正小标宋_GBK"/>
          <w:color w:val="000000"/>
          <w:sz w:val="32"/>
          <w:szCs w:val="32"/>
        </w:rPr>
        <w:t>年预算表</w:t>
      </w:r>
      <w:bookmarkStart w:id="27" w:name="_Toc322932652"/>
      <w:bookmarkStart w:id="28" w:name="_Toc322932578"/>
      <w:bookmarkStart w:id="29" w:name="_Toc322699307"/>
      <w:bookmarkStart w:id="30" w:name="_Toc322937627"/>
    </w:p>
    <w:bookmarkEnd w:id="27"/>
    <w:bookmarkEnd w:id="28"/>
    <w:bookmarkEnd w:id="29"/>
    <w:bookmarkEnd w:id="30"/>
    <w:tbl>
      <w:tblPr>
        <w:tblStyle w:val="16"/>
        <w:tblW w:w="9498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1559"/>
        <w:gridCol w:w="2835"/>
        <w:gridCol w:w="1985"/>
      </w:tblGrid>
      <w:tr w14:paraId="286B6BE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7B461">
            <w:pPr>
              <w:widowControl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部门公开表1</w:t>
            </w:r>
          </w:p>
        </w:tc>
      </w:tr>
      <w:tr w14:paraId="3F07497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988E7">
            <w:pPr>
              <w:widowControl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部门收支总表</w:t>
            </w:r>
          </w:p>
        </w:tc>
      </w:tr>
      <w:tr w14:paraId="5B70A17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EBF71A9">
            <w:pPr>
              <w:widowControl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231A617">
            <w:pPr>
              <w:widowControl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E8DCD25">
            <w:pPr>
              <w:widowControl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C4CF7F7">
            <w:pPr>
              <w:widowControl/>
              <w:jc w:val="right"/>
            </w:pPr>
            <w:r>
              <w:rPr>
                <w:rFonts w:hint="eastAsia" w:ascii="宋体" w:hAnsi="宋体" w:cs="宋体"/>
                <w:sz w:val="20"/>
                <w:szCs w:val="20"/>
              </w:rPr>
              <w:t>单位：万元</w:t>
            </w:r>
          </w:p>
        </w:tc>
      </w:tr>
      <w:tr w14:paraId="23670EC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3ADC9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收      入</w:t>
            </w:r>
          </w:p>
        </w:tc>
        <w:tc>
          <w:tcPr>
            <w:tcW w:w="4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3A10C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支      出</w:t>
            </w:r>
          </w:p>
        </w:tc>
      </w:tr>
      <w:tr w14:paraId="03EA60A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119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136140A9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项目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5220DCE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预算数</w:t>
            </w:r>
          </w:p>
        </w:tc>
        <w:tc>
          <w:tcPr>
            <w:tcW w:w="2835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588F062C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项目</w:t>
            </w:r>
          </w:p>
        </w:tc>
        <w:tc>
          <w:tcPr>
            <w:tcW w:w="1985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30D1D2F4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预算数</w:t>
            </w:r>
          </w:p>
        </w:tc>
      </w:tr>
      <w:tr w14:paraId="538F7FC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119" w:type="dxa"/>
            <w:shd w:val="clear" w:color="auto" w:fill="auto"/>
            <w:noWrap/>
            <w:vAlign w:val="center"/>
          </w:tcPr>
          <w:p w14:paraId="146CCB14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一、一般公共预算拨款收入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9DEEEE9">
            <w:pPr>
              <w:widowControl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191.15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8E9CF7E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一、一般公共服务支出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A6C75C3">
            <w:pPr>
              <w:widowControl/>
              <w:jc w:val="right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363.37</w:t>
            </w:r>
          </w:p>
        </w:tc>
      </w:tr>
      <w:tr w14:paraId="4D2DA01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119" w:type="dxa"/>
            <w:shd w:val="clear" w:color="auto" w:fill="auto"/>
            <w:noWrap/>
            <w:vAlign w:val="center"/>
          </w:tcPr>
          <w:p w14:paraId="60307090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二、政府性基金预算拨款收入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EBDE5AE">
            <w:pPr>
              <w:widowControl/>
              <w:jc w:val="righ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74FF9AB8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二、外交支出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5AC81EB">
            <w:pPr>
              <w:widowControl/>
              <w:jc w:val="right"/>
              <w:rPr>
                <w:sz w:val="20"/>
                <w:szCs w:val="20"/>
              </w:rPr>
            </w:pPr>
          </w:p>
        </w:tc>
      </w:tr>
      <w:tr w14:paraId="59EB36C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119" w:type="dxa"/>
            <w:shd w:val="clear" w:color="auto" w:fill="auto"/>
            <w:noWrap/>
            <w:vAlign w:val="center"/>
          </w:tcPr>
          <w:p w14:paraId="2BE20566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三、国有资本经营预算拨款收入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6786679">
            <w:pPr>
              <w:widowControl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7BD3080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三、科学技术支出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DAB22CD">
            <w:pPr>
              <w:widowControl/>
              <w:jc w:val="right"/>
              <w:rPr>
                <w:sz w:val="20"/>
                <w:szCs w:val="20"/>
              </w:rPr>
            </w:pPr>
          </w:p>
        </w:tc>
      </w:tr>
      <w:tr w14:paraId="54E71C0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119" w:type="dxa"/>
            <w:shd w:val="clear" w:color="auto" w:fill="auto"/>
            <w:noWrap/>
            <w:vAlign w:val="center"/>
          </w:tcPr>
          <w:p w14:paraId="45381378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四、事业收入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AD718C8">
            <w:pPr>
              <w:widowControl/>
              <w:jc w:val="righ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1581CA4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四、社会保障和就业支出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168AAA0">
            <w:pPr>
              <w:widowControl/>
              <w:jc w:val="right"/>
              <w:rPr>
                <w:sz w:val="20"/>
                <w:szCs w:val="20"/>
              </w:rPr>
            </w:pPr>
          </w:p>
        </w:tc>
      </w:tr>
      <w:tr w14:paraId="1D8C5AD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119" w:type="dxa"/>
            <w:shd w:val="clear" w:color="auto" w:fill="auto"/>
            <w:noWrap/>
            <w:vAlign w:val="center"/>
          </w:tcPr>
          <w:p w14:paraId="39915FB0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五、事业单位经营收入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B0A8AD6">
            <w:pPr>
              <w:widowControl/>
              <w:jc w:val="righ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1433F35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五、卫生健康支出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8EE2728">
            <w:pPr>
              <w:widowControl/>
              <w:jc w:val="right"/>
              <w:rPr>
                <w:sz w:val="20"/>
                <w:szCs w:val="20"/>
              </w:rPr>
            </w:pPr>
          </w:p>
        </w:tc>
      </w:tr>
      <w:tr w14:paraId="6A56F1C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119" w:type="dxa"/>
            <w:shd w:val="clear" w:color="auto" w:fill="auto"/>
            <w:noWrap/>
            <w:vAlign w:val="center"/>
          </w:tcPr>
          <w:p w14:paraId="022669C1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六、其他收入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98E67D9">
            <w:pPr>
              <w:widowControl/>
              <w:jc w:val="right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172.22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38430B38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六、住房保障支出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8731CEB">
            <w:pPr>
              <w:widowControl/>
              <w:jc w:val="right"/>
              <w:rPr>
                <w:sz w:val="20"/>
                <w:szCs w:val="20"/>
              </w:rPr>
            </w:pPr>
          </w:p>
        </w:tc>
      </w:tr>
      <w:tr w14:paraId="7EA6B24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119" w:type="dxa"/>
            <w:shd w:val="clear" w:color="auto" w:fill="auto"/>
            <w:noWrap/>
            <w:vAlign w:val="center"/>
          </w:tcPr>
          <w:p w14:paraId="3E59669E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09169F5">
            <w:pPr>
              <w:widowControl/>
              <w:jc w:val="righ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98CF229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EC6039B">
            <w:pPr>
              <w:widowControl/>
              <w:jc w:val="right"/>
              <w:rPr>
                <w:sz w:val="20"/>
                <w:szCs w:val="20"/>
              </w:rPr>
            </w:pPr>
          </w:p>
        </w:tc>
      </w:tr>
      <w:tr w14:paraId="04B714B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119" w:type="dxa"/>
            <w:shd w:val="clear" w:color="auto" w:fill="auto"/>
            <w:noWrap/>
            <w:vAlign w:val="center"/>
          </w:tcPr>
          <w:p w14:paraId="5405CFA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46BE403">
            <w:pPr>
              <w:widowControl/>
              <w:jc w:val="righ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39E7ECAC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721D821">
            <w:pPr>
              <w:widowControl/>
              <w:jc w:val="right"/>
              <w:rPr>
                <w:sz w:val="20"/>
                <w:szCs w:val="20"/>
              </w:rPr>
            </w:pPr>
          </w:p>
        </w:tc>
      </w:tr>
      <w:tr w14:paraId="6A8DD7B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119" w:type="dxa"/>
            <w:shd w:val="clear" w:color="auto" w:fill="auto"/>
            <w:noWrap/>
            <w:vAlign w:val="center"/>
          </w:tcPr>
          <w:p w14:paraId="091C5D2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B29771F">
            <w:pPr>
              <w:widowControl/>
              <w:jc w:val="righ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3D30B06B">
            <w:pPr>
              <w:widowControl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C11D607">
            <w:pPr>
              <w:widowControl/>
              <w:jc w:val="right"/>
              <w:rPr>
                <w:sz w:val="20"/>
                <w:szCs w:val="20"/>
              </w:rPr>
            </w:pPr>
          </w:p>
        </w:tc>
      </w:tr>
      <w:tr w14:paraId="4660E1B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119" w:type="dxa"/>
            <w:shd w:val="clear" w:color="auto" w:fill="auto"/>
            <w:noWrap/>
            <w:vAlign w:val="center"/>
          </w:tcPr>
          <w:p w14:paraId="751565D1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258EF9C">
            <w:pPr>
              <w:widowControl/>
              <w:jc w:val="righ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966CA58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F82CC0A">
            <w:pPr>
              <w:widowControl/>
              <w:jc w:val="right"/>
              <w:rPr>
                <w:sz w:val="20"/>
                <w:szCs w:val="20"/>
              </w:rPr>
            </w:pPr>
          </w:p>
        </w:tc>
      </w:tr>
      <w:tr w14:paraId="6AD6447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119" w:type="dxa"/>
            <w:shd w:val="clear" w:color="auto" w:fill="auto"/>
            <w:noWrap/>
            <w:vAlign w:val="center"/>
          </w:tcPr>
          <w:p w14:paraId="7220B47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本年收入合计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2F97F1F">
            <w:pPr>
              <w:widowControl/>
              <w:jc w:val="right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363.37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6DF6178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本年支出合计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A53C6D2">
            <w:pPr>
              <w:widowControl/>
              <w:jc w:val="right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363.37</w:t>
            </w:r>
          </w:p>
        </w:tc>
      </w:tr>
      <w:tr w14:paraId="085C21F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119" w:type="dxa"/>
            <w:shd w:val="clear" w:color="auto" w:fill="auto"/>
            <w:noWrap/>
            <w:vAlign w:val="center"/>
          </w:tcPr>
          <w:p w14:paraId="5FF60FE8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使用非财政拨款结余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7AF7B0E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6A084875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结转下年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1E42AFB">
            <w:pPr>
              <w:widowControl/>
              <w:jc w:val="right"/>
              <w:rPr>
                <w:sz w:val="20"/>
                <w:szCs w:val="20"/>
              </w:rPr>
            </w:pPr>
          </w:p>
        </w:tc>
      </w:tr>
      <w:tr w14:paraId="2273008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119" w:type="dxa"/>
            <w:shd w:val="clear" w:color="auto" w:fill="auto"/>
            <w:noWrap/>
            <w:vAlign w:val="center"/>
          </w:tcPr>
          <w:p w14:paraId="0F7D3AC5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上年结转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85EB9A8">
            <w:pPr>
              <w:widowControl/>
              <w:jc w:val="righ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342B6E3D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98B324C">
            <w:pPr>
              <w:widowControl/>
              <w:jc w:val="right"/>
              <w:rPr>
                <w:sz w:val="20"/>
                <w:szCs w:val="20"/>
              </w:rPr>
            </w:pPr>
          </w:p>
        </w:tc>
      </w:tr>
      <w:tr w14:paraId="3D45FBE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119" w:type="dxa"/>
            <w:shd w:val="clear" w:color="auto" w:fill="auto"/>
            <w:noWrap/>
            <w:vAlign w:val="center"/>
          </w:tcPr>
          <w:p w14:paraId="42E9181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7B4CBFF">
            <w:pPr>
              <w:widowControl/>
              <w:jc w:val="righ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09A9CA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893AE27">
            <w:pPr>
              <w:widowControl/>
              <w:jc w:val="right"/>
              <w:rPr>
                <w:sz w:val="20"/>
                <w:szCs w:val="20"/>
              </w:rPr>
            </w:pPr>
          </w:p>
        </w:tc>
      </w:tr>
      <w:tr w14:paraId="13AEFED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119" w:type="dxa"/>
            <w:shd w:val="clear" w:color="auto" w:fill="auto"/>
            <w:noWrap/>
            <w:vAlign w:val="center"/>
          </w:tcPr>
          <w:p w14:paraId="33E3968C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收    入    总    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E6648E1">
            <w:pPr>
              <w:widowControl/>
              <w:jc w:val="right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363.37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43419EC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支    出    总    计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5D36496">
            <w:pPr>
              <w:widowControl/>
              <w:jc w:val="right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363.37</w:t>
            </w:r>
          </w:p>
        </w:tc>
      </w:tr>
    </w:tbl>
    <w:p w14:paraId="574AC265">
      <w:pPr>
        <w:spacing w:before="156" w:beforeLines="50" w:after="156" w:afterLines="50" w:line="520" w:lineRule="exact"/>
        <w:rPr>
          <w:rFonts w:eastAsia="仿宋_GB2312"/>
          <w:b/>
          <w:color w:val="000000"/>
          <w:sz w:val="30"/>
          <w:szCs w:val="30"/>
        </w:rPr>
      </w:pPr>
    </w:p>
    <w:p w14:paraId="16BB405D">
      <w:pPr>
        <w:spacing w:before="156" w:beforeLines="50" w:after="156" w:afterLines="50" w:line="520" w:lineRule="exact"/>
        <w:rPr>
          <w:rFonts w:eastAsia="仿宋_GB2312"/>
          <w:b/>
          <w:color w:val="000000"/>
          <w:sz w:val="30"/>
          <w:szCs w:val="30"/>
        </w:rPr>
      </w:pPr>
    </w:p>
    <w:p w14:paraId="64D84967">
      <w:pPr>
        <w:spacing w:before="156" w:beforeLines="50" w:after="156" w:afterLines="50" w:line="520" w:lineRule="exact"/>
        <w:rPr>
          <w:rFonts w:eastAsia="仿宋_GB2312"/>
          <w:b/>
          <w:color w:val="000000"/>
          <w:sz w:val="30"/>
          <w:szCs w:val="30"/>
        </w:rPr>
      </w:pPr>
    </w:p>
    <w:p w14:paraId="7BA8411E"/>
    <w:p w14:paraId="4C0F3ADD"/>
    <w:tbl>
      <w:tblPr>
        <w:tblStyle w:val="16"/>
        <w:tblW w:w="108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216"/>
        <w:gridCol w:w="1216"/>
        <w:gridCol w:w="616"/>
        <w:gridCol w:w="616"/>
        <w:gridCol w:w="1016"/>
        <w:gridCol w:w="701"/>
        <w:gridCol w:w="1016"/>
        <w:gridCol w:w="616"/>
        <w:gridCol w:w="616"/>
        <w:gridCol w:w="1216"/>
        <w:gridCol w:w="699"/>
      </w:tblGrid>
      <w:tr w14:paraId="28B45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C285C3">
            <w:pPr>
              <w:widowControl/>
              <w:jc w:val="left"/>
              <w:rPr>
                <w:rFonts w:ascii="宋体" w:hAnsi="宋体" w:eastAsia="Times New Roman" w:cs="宋体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C7CB0D">
            <w:pPr>
              <w:widowControl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FCB2AF">
            <w:pPr>
              <w:widowControl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899724">
            <w:pPr>
              <w:widowControl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E277CE">
            <w:pPr>
              <w:widowControl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AF85FB">
            <w:pPr>
              <w:widowControl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7A4BF3">
            <w:pPr>
              <w:widowControl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25E0C3">
            <w:pPr>
              <w:widowControl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6983FD">
            <w:pPr>
              <w:widowControl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884744">
            <w:pPr>
              <w:widowControl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5A3C62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部门公开表2</w:t>
            </w:r>
          </w:p>
        </w:tc>
      </w:tr>
      <w:tr w14:paraId="19C74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076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AF2694">
            <w:pPr>
              <w:widowControl/>
              <w:jc w:val="center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sz w:val="32"/>
                <w:szCs w:val="32"/>
              </w:rPr>
              <w:t>部门收入总表</w:t>
            </w:r>
          </w:p>
        </w:tc>
      </w:tr>
      <w:tr w14:paraId="4C6D2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62C7EB6D">
            <w:pPr>
              <w:widowControl/>
              <w:jc w:val="center"/>
              <w:rPr>
                <w:rFonts w:ascii="黑体" w:hAnsi="黑体" w:eastAsia="黑体" w:cs="宋体"/>
                <w:color w:val="000000"/>
                <w:sz w:val="36"/>
                <w:szCs w:val="3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4E09FF42">
            <w:pPr>
              <w:widowControl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432D243C">
            <w:pPr>
              <w:widowControl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0F778B9F">
            <w:pPr>
              <w:widowControl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6AC26F45">
            <w:pPr>
              <w:widowControl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1C747D08">
            <w:pPr>
              <w:widowControl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36A05108">
            <w:pPr>
              <w:widowControl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77204EF5">
            <w:pPr>
              <w:widowControl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45E50403">
            <w:pPr>
              <w:widowControl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33278E3D">
            <w:pPr>
              <w:widowControl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6D946E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单位：万元</w:t>
            </w:r>
          </w:p>
        </w:tc>
      </w:tr>
      <w:tr w14:paraId="76FBA3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81DBE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C01FB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上年结转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A7F36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FB63A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4D9AA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国有资本经营预算拨款</w:t>
            </w:r>
          </w:p>
        </w:tc>
        <w:tc>
          <w:tcPr>
            <w:tcW w:w="1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1DAFD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0745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4E84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上级补助收入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3E60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附属单位上缴收入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10423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A058A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使用非财政拨款结余</w:t>
            </w:r>
          </w:p>
        </w:tc>
      </w:tr>
      <w:tr w14:paraId="69F4C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CF3A7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03689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CB61D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CA04E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11E79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4015F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金额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4DF81">
            <w:pPr>
              <w:widowControl/>
              <w:spacing w:after="240" w:line="2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w w:val="95"/>
                <w:sz w:val="20"/>
                <w:szCs w:val="20"/>
              </w:rPr>
              <w:t>其中: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教育收费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68EDE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F4278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1128D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E4585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E85EA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D137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08CE3"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363.37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7E209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13399"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191.15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77A00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5FF53">
            <w:pPr>
              <w:widowControl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9625C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51018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F37DD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95EB7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BBFFB">
            <w:pPr>
              <w:widowControl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4D536"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172.22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FE0AB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 w14:paraId="31BE3B7D"/>
    <w:p w14:paraId="21613346"/>
    <w:p w14:paraId="6243ED27"/>
    <w:p w14:paraId="15D7E6D3"/>
    <w:p w14:paraId="4BC9AF0B"/>
    <w:p w14:paraId="00F9A96F"/>
    <w:p w14:paraId="558655AC"/>
    <w:p w14:paraId="1EBDA393"/>
    <w:p w14:paraId="7F913935"/>
    <w:p w14:paraId="442FC61E"/>
    <w:p w14:paraId="6D9C5210"/>
    <w:p w14:paraId="7ACEC903"/>
    <w:p w14:paraId="02CD7B8A"/>
    <w:p w14:paraId="5F0BE2CA"/>
    <w:p w14:paraId="58A515DC"/>
    <w:p w14:paraId="5BDF375C"/>
    <w:p w14:paraId="55345F39"/>
    <w:p w14:paraId="59126EAF"/>
    <w:p w14:paraId="2D028E04"/>
    <w:p w14:paraId="43D3AD92"/>
    <w:p w14:paraId="7D8281E1"/>
    <w:p w14:paraId="0B0C5209"/>
    <w:p w14:paraId="57F2AA92"/>
    <w:p w14:paraId="5B640771"/>
    <w:p w14:paraId="2AB494D8"/>
    <w:p w14:paraId="243D62EC"/>
    <w:p w14:paraId="31FFA545"/>
    <w:p w14:paraId="30AC82C4"/>
    <w:p w14:paraId="36285743"/>
    <w:p w14:paraId="04DE1F6F"/>
    <w:p w14:paraId="582B96EC"/>
    <w:p w14:paraId="30F5F871"/>
    <w:p w14:paraId="55D666DA"/>
    <w:p w14:paraId="422D19D4"/>
    <w:p w14:paraId="17E6C085"/>
    <w:p w14:paraId="717BFE70"/>
    <w:tbl>
      <w:tblPr>
        <w:tblStyle w:val="16"/>
        <w:tblW w:w="105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144"/>
        <w:gridCol w:w="1091"/>
        <w:gridCol w:w="1098"/>
        <w:gridCol w:w="1134"/>
        <w:gridCol w:w="992"/>
        <w:gridCol w:w="1134"/>
        <w:gridCol w:w="1134"/>
      </w:tblGrid>
      <w:tr w14:paraId="2C5FC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05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47C5B">
            <w:pPr>
              <w:widowControl/>
              <w:jc w:val="right"/>
            </w:pPr>
            <w:bookmarkStart w:id="31" w:name="RANGE!A1:H43"/>
            <w:bookmarkEnd w:id="31"/>
            <w:r>
              <w:rPr>
                <w:sz w:val="20"/>
                <w:szCs w:val="20"/>
              </w:rPr>
              <w:t>部门公开表3</w:t>
            </w:r>
          </w:p>
        </w:tc>
      </w:tr>
      <w:tr w14:paraId="64543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5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AF8A3">
            <w:pPr>
              <w:widowControl/>
              <w:ind w:left="-385" w:leftChars="-214" w:firstLine="384" w:firstLineChars="120"/>
              <w:jc w:val="center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hint="eastAsia" w:eastAsia="黑体"/>
                <w:color w:val="000000"/>
                <w:sz w:val="32"/>
                <w:szCs w:val="32"/>
              </w:rPr>
              <w:t>部门</w:t>
            </w:r>
            <w:r>
              <w:rPr>
                <w:rFonts w:eastAsia="黑体"/>
                <w:color w:val="000000"/>
                <w:sz w:val="32"/>
                <w:szCs w:val="32"/>
              </w:rPr>
              <w:t>支出总表</w:t>
            </w:r>
          </w:p>
        </w:tc>
      </w:tr>
      <w:tr w14:paraId="57D44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  <w:jc w:val="center"/>
        </w:trPr>
        <w:tc>
          <w:tcPr>
            <w:tcW w:w="10573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7CA2AB6">
            <w:pPr>
              <w:widowControl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单位：万元</w:t>
            </w:r>
          </w:p>
        </w:tc>
      </w:tr>
      <w:tr w14:paraId="37172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1F144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科目</w:t>
            </w:r>
            <w:r>
              <w:rPr>
                <w:color w:val="000000"/>
              </w:rPr>
              <w:br w:type="textWrapping"/>
            </w:r>
            <w:r>
              <w:rPr>
                <w:color w:val="000000"/>
              </w:rPr>
              <w:t>编码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26E3A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科目名称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0CE31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合计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48D47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基本支出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6EE2E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项目支出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BE2C6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上缴上级</w:t>
            </w:r>
            <w:r>
              <w:rPr>
                <w:color w:val="000000"/>
              </w:rPr>
              <w:br w:type="textWrapping"/>
            </w:r>
            <w:r>
              <w:rPr>
                <w:color w:val="000000"/>
              </w:rPr>
              <w:t>支出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7B3A2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事业单位经营支出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12B3C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对下级单位补助支出</w:t>
            </w:r>
          </w:p>
        </w:tc>
      </w:tr>
      <w:tr w14:paraId="3AFB5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60395">
            <w:pPr>
              <w:widowControl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FC2D3">
            <w:pPr>
              <w:widowControl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　一般公共服务支出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E3689">
            <w:pPr>
              <w:widowControl/>
              <w:jc w:val="right"/>
              <w:rPr>
                <w:rFonts w:hint="default" w:eastAsia="华文宋体"/>
                <w:b/>
                <w:bCs/>
                <w:lang w:val="en-US" w:eastAsia="zh-CN"/>
              </w:rPr>
            </w:pPr>
            <w:r>
              <w:rPr>
                <w:rFonts w:hint="eastAsia" w:eastAsia="华文宋体"/>
                <w:b/>
                <w:bCs/>
                <w:lang w:val="en-US" w:eastAsia="zh-CN"/>
              </w:rPr>
              <w:t>363.37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1196F">
            <w:pPr>
              <w:widowControl/>
              <w:jc w:val="right"/>
              <w:rPr>
                <w:rFonts w:eastAsia="华文宋体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A65D7">
            <w:pPr>
              <w:widowControl/>
              <w:jc w:val="right"/>
              <w:rPr>
                <w:rFonts w:hint="default" w:eastAsia="华文宋体"/>
                <w:b/>
                <w:bCs/>
                <w:lang w:val="en-US" w:eastAsia="zh-CN"/>
              </w:rPr>
            </w:pPr>
            <w:r>
              <w:rPr>
                <w:rFonts w:hint="eastAsia" w:eastAsia="华文宋体"/>
                <w:b/>
                <w:bCs/>
                <w:lang w:val="en-US" w:eastAsia="zh-CN"/>
              </w:rPr>
              <w:t>363.37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69B99">
            <w:pPr>
              <w:widowControl/>
              <w:jc w:val="right"/>
              <w:rPr>
                <w:rFonts w:eastAsia="华文宋体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A3EE5">
            <w:pPr>
              <w:widowControl/>
              <w:jc w:val="right"/>
              <w:rPr>
                <w:rFonts w:eastAsia="华文宋体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7BDAD">
            <w:pPr>
              <w:widowControl/>
              <w:jc w:val="right"/>
              <w:rPr>
                <w:rFonts w:eastAsia="华文宋体"/>
                <w:b/>
                <w:bCs/>
              </w:rPr>
            </w:pPr>
            <w:r>
              <w:rPr>
                <w:rFonts w:eastAsia="华文宋体"/>
                <w:b/>
                <w:bCs/>
              </w:rPr>
              <w:t>　</w:t>
            </w:r>
          </w:p>
        </w:tc>
      </w:tr>
      <w:tr w14:paraId="1BCF1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F8804">
            <w:pPr>
              <w:widowControl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20105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BC2AF">
            <w:pPr>
              <w:widowControl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　　统计信息事务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A8636">
            <w:pPr>
              <w:widowControl/>
              <w:jc w:val="right"/>
              <w:rPr>
                <w:rFonts w:hint="default" w:eastAsia="华文宋体"/>
                <w:b/>
                <w:bCs/>
                <w:lang w:val="en-US" w:eastAsia="zh-CN"/>
              </w:rPr>
            </w:pPr>
            <w:r>
              <w:rPr>
                <w:rFonts w:hint="eastAsia" w:eastAsia="华文宋体"/>
                <w:b/>
                <w:bCs/>
                <w:lang w:val="en-US" w:eastAsia="zh-CN"/>
              </w:rPr>
              <w:t>363.37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76426">
            <w:pPr>
              <w:widowControl/>
              <w:jc w:val="right"/>
              <w:rPr>
                <w:rFonts w:eastAsia="华文宋体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789A9">
            <w:pPr>
              <w:widowControl/>
              <w:jc w:val="right"/>
              <w:rPr>
                <w:rFonts w:hint="default" w:eastAsia="华文宋体"/>
                <w:b/>
                <w:bCs/>
                <w:lang w:val="en-US" w:eastAsia="zh-CN"/>
              </w:rPr>
            </w:pPr>
            <w:r>
              <w:rPr>
                <w:rFonts w:hint="eastAsia" w:eastAsia="华文宋体"/>
                <w:b/>
                <w:bCs/>
                <w:lang w:val="en-US" w:eastAsia="zh-CN"/>
              </w:rPr>
              <w:t>363.37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BF9DA">
            <w:pPr>
              <w:widowControl/>
              <w:jc w:val="right"/>
              <w:rPr>
                <w:rFonts w:eastAsia="华文宋体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60F89">
            <w:pPr>
              <w:widowControl/>
              <w:jc w:val="right"/>
              <w:rPr>
                <w:rFonts w:eastAsia="华文宋体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A8F0A">
            <w:pPr>
              <w:widowControl/>
              <w:jc w:val="right"/>
              <w:rPr>
                <w:rFonts w:eastAsia="华文宋体"/>
                <w:b/>
                <w:bCs/>
              </w:rPr>
            </w:pPr>
            <w:r>
              <w:rPr>
                <w:rFonts w:eastAsia="华文宋体"/>
                <w:b/>
                <w:bCs/>
              </w:rPr>
              <w:t>　</w:t>
            </w:r>
          </w:p>
        </w:tc>
      </w:tr>
      <w:tr w14:paraId="7FE70E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B71C4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2010501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F32CB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行政运行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4E66F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FCDD9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EB319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64022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6FD1C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1466F">
            <w:pPr>
              <w:widowControl/>
              <w:jc w:val="right"/>
              <w:rPr>
                <w:rFonts w:eastAsia="华文宋体"/>
                <w:color w:val="000000"/>
              </w:rPr>
            </w:pPr>
            <w:r>
              <w:rPr>
                <w:rFonts w:eastAsia="华文宋体"/>
                <w:color w:val="000000"/>
              </w:rPr>
              <w:t>　</w:t>
            </w:r>
          </w:p>
        </w:tc>
      </w:tr>
      <w:tr w14:paraId="697B5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B80CF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2010502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A3451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一般行政管理事务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5E921">
            <w:pPr>
              <w:widowControl/>
              <w:jc w:val="right"/>
              <w:rPr>
                <w:rFonts w:hint="default" w:eastAsia="华文宋体"/>
                <w:color w:val="000000"/>
                <w:lang w:val="en-US" w:eastAsia="zh-CN"/>
              </w:rPr>
            </w:pPr>
            <w:r>
              <w:rPr>
                <w:rFonts w:hint="eastAsia" w:eastAsia="华文宋体"/>
                <w:color w:val="000000"/>
                <w:lang w:val="en-US" w:eastAsia="zh-CN"/>
              </w:rPr>
              <w:t>191.15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02350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063EE">
            <w:pPr>
              <w:widowControl/>
              <w:jc w:val="right"/>
              <w:rPr>
                <w:rFonts w:hint="default" w:eastAsia="华文宋体"/>
                <w:color w:val="000000"/>
                <w:lang w:val="en-US" w:eastAsia="zh-CN"/>
              </w:rPr>
            </w:pPr>
            <w:r>
              <w:rPr>
                <w:rFonts w:hint="eastAsia" w:eastAsia="华文宋体"/>
                <w:color w:val="000000"/>
                <w:lang w:val="en-US" w:eastAsia="zh-CN"/>
              </w:rPr>
              <w:t>191.15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FAF97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4766D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D31B2">
            <w:pPr>
              <w:widowControl/>
              <w:jc w:val="right"/>
              <w:rPr>
                <w:rFonts w:eastAsia="华文宋体"/>
                <w:color w:val="000000"/>
              </w:rPr>
            </w:pPr>
            <w:r>
              <w:rPr>
                <w:rFonts w:eastAsia="华文宋体"/>
                <w:color w:val="000000"/>
              </w:rPr>
              <w:t>　</w:t>
            </w:r>
          </w:p>
        </w:tc>
      </w:tr>
      <w:tr w14:paraId="7C802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3CE30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2010503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9330F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机关服务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ADFE8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E56C1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C2316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67A23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010FA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A3943">
            <w:pPr>
              <w:widowControl/>
              <w:jc w:val="right"/>
              <w:rPr>
                <w:rFonts w:eastAsia="华文宋体"/>
                <w:color w:val="000000"/>
              </w:rPr>
            </w:pPr>
            <w:r>
              <w:rPr>
                <w:rFonts w:eastAsia="华文宋体"/>
                <w:color w:val="000000"/>
              </w:rPr>
              <w:t>　</w:t>
            </w:r>
          </w:p>
        </w:tc>
      </w:tr>
      <w:tr w14:paraId="421FF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FD1C9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2010505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376C8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专项统计业务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C33B6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A85BB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ED398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69074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13088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8F6BA">
            <w:pPr>
              <w:widowControl/>
              <w:jc w:val="right"/>
              <w:rPr>
                <w:rFonts w:eastAsia="华文宋体"/>
                <w:color w:val="000000"/>
              </w:rPr>
            </w:pPr>
            <w:r>
              <w:rPr>
                <w:rFonts w:eastAsia="华文宋体"/>
                <w:color w:val="000000"/>
              </w:rPr>
              <w:t>　</w:t>
            </w:r>
          </w:p>
        </w:tc>
      </w:tr>
      <w:tr w14:paraId="55BE27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89A83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2010506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800DA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统计管理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A50C1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007F2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44108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6A2A8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8975F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B64BD">
            <w:pPr>
              <w:widowControl/>
              <w:jc w:val="right"/>
              <w:rPr>
                <w:rFonts w:eastAsia="华文宋体"/>
                <w:color w:val="000000"/>
              </w:rPr>
            </w:pPr>
            <w:r>
              <w:rPr>
                <w:rFonts w:eastAsia="华文宋体"/>
                <w:color w:val="000000"/>
              </w:rPr>
              <w:t>　</w:t>
            </w:r>
          </w:p>
        </w:tc>
      </w:tr>
      <w:tr w14:paraId="045F7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46CAC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2010507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93E7F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专项普查活动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7195E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B4E2C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D52DC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38FC8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3B387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D4269">
            <w:pPr>
              <w:widowControl/>
              <w:jc w:val="right"/>
              <w:rPr>
                <w:rFonts w:eastAsia="华文宋体"/>
                <w:color w:val="000000"/>
              </w:rPr>
            </w:pPr>
            <w:r>
              <w:rPr>
                <w:rFonts w:eastAsia="华文宋体"/>
                <w:color w:val="000000"/>
              </w:rPr>
              <w:t>　</w:t>
            </w:r>
          </w:p>
        </w:tc>
      </w:tr>
      <w:tr w14:paraId="5C22E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FDA16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2010508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FA5E0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统计抽样调查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21A98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DBB93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BF7A0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1CC2D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4CB8E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A288D">
            <w:pPr>
              <w:widowControl/>
              <w:jc w:val="right"/>
              <w:rPr>
                <w:rFonts w:eastAsia="华文宋体"/>
                <w:color w:val="000000"/>
              </w:rPr>
            </w:pPr>
            <w:r>
              <w:rPr>
                <w:rFonts w:eastAsia="华文宋体"/>
                <w:color w:val="000000"/>
              </w:rPr>
              <w:t>　</w:t>
            </w:r>
          </w:p>
        </w:tc>
      </w:tr>
      <w:tr w14:paraId="113A9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6A4CC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2010550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4265C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事业运行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15B8B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AB5B5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5AA96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6FB47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3C2D6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BFD6E">
            <w:pPr>
              <w:widowControl/>
              <w:jc w:val="right"/>
              <w:rPr>
                <w:rFonts w:eastAsia="华文宋体"/>
                <w:color w:val="000000"/>
              </w:rPr>
            </w:pPr>
            <w:r>
              <w:rPr>
                <w:rFonts w:eastAsia="华文宋体"/>
                <w:color w:val="000000"/>
              </w:rPr>
              <w:t>　</w:t>
            </w:r>
          </w:p>
        </w:tc>
      </w:tr>
      <w:tr w14:paraId="2D498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3C475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2010599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0D178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其他统计信息事务支出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E0513">
            <w:pPr>
              <w:widowControl/>
              <w:jc w:val="right"/>
              <w:rPr>
                <w:rFonts w:hint="default" w:eastAsia="华文宋体"/>
                <w:color w:val="000000"/>
                <w:lang w:val="en-US" w:eastAsia="zh-CN"/>
              </w:rPr>
            </w:pPr>
            <w:r>
              <w:rPr>
                <w:rFonts w:hint="eastAsia" w:eastAsia="华文宋体"/>
                <w:color w:val="000000"/>
                <w:lang w:val="en-US" w:eastAsia="zh-CN"/>
              </w:rPr>
              <w:t>172.22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AC0DD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894E0">
            <w:pPr>
              <w:widowControl/>
              <w:jc w:val="right"/>
              <w:rPr>
                <w:rFonts w:hint="default" w:eastAsia="华文宋体"/>
                <w:color w:val="000000"/>
                <w:lang w:val="en-US" w:eastAsia="zh-CN"/>
              </w:rPr>
            </w:pPr>
            <w:r>
              <w:rPr>
                <w:rFonts w:hint="eastAsia" w:eastAsia="华文宋体"/>
                <w:color w:val="000000"/>
                <w:lang w:val="en-US" w:eastAsia="zh-CN"/>
              </w:rPr>
              <w:t>172.22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3B30F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DDD56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834E1">
            <w:pPr>
              <w:widowControl/>
              <w:jc w:val="right"/>
              <w:rPr>
                <w:rFonts w:eastAsia="华文宋体"/>
                <w:color w:val="000000"/>
              </w:rPr>
            </w:pPr>
            <w:r>
              <w:rPr>
                <w:rFonts w:eastAsia="华文宋体"/>
                <w:color w:val="000000"/>
              </w:rPr>
              <w:t>　</w:t>
            </w:r>
          </w:p>
        </w:tc>
      </w:tr>
      <w:tr w14:paraId="12C62F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9FB16">
            <w:pPr>
              <w:widowControl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B1801">
            <w:pPr>
              <w:widowControl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　外交支出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F3FBB">
            <w:pPr>
              <w:widowControl/>
              <w:jc w:val="right"/>
              <w:rPr>
                <w:rFonts w:eastAsia="华文宋体"/>
                <w:b/>
                <w:bCs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546E5">
            <w:pPr>
              <w:widowControl/>
              <w:jc w:val="right"/>
              <w:rPr>
                <w:rFonts w:eastAsia="华文宋体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C7C7F">
            <w:pPr>
              <w:widowControl/>
              <w:jc w:val="right"/>
              <w:rPr>
                <w:rFonts w:eastAsia="华文宋体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EA022">
            <w:pPr>
              <w:widowControl/>
              <w:jc w:val="right"/>
              <w:rPr>
                <w:rFonts w:eastAsia="华文宋体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8B6FC">
            <w:pPr>
              <w:widowControl/>
              <w:jc w:val="right"/>
              <w:rPr>
                <w:rFonts w:eastAsia="华文宋体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6BB90">
            <w:pPr>
              <w:widowControl/>
              <w:jc w:val="right"/>
              <w:rPr>
                <w:rFonts w:eastAsia="华文宋体"/>
                <w:b/>
                <w:bCs/>
              </w:rPr>
            </w:pPr>
            <w:r>
              <w:rPr>
                <w:rFonts w:eastAsia="华文宋体"/>
                <w:b/>
                <w:bCs/>
              </w:rPr>
              <w:t>　</w:t>
            </w:r>
          </w:p>
        </w:tc>
      </w:tr>
      <w:tr w14:paraId="69267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476BE">
            <w:pPr>
              <w:widowControl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20204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50092">
            <w:pPr>
              <w:widowControl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　　国际组织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355E9">
            <w:pPr>
              <w:widowControl/>
              <w:jc w:val="right"/>
              <w:rPr>
                <w:rFonts w:eastAsia="华文宋体"/>
                <w:b/>
                <w:bCs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9AE8E">
            <w:pPr>
              <w:widowControl/>
              <w:jc w:val="right"/>
              <w:rPr>
                <w:rFonts w:eastAsia="华文宋体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9A494">
            <w:pPr>
              <w:widowControl/>
              <w:jc w:val="right"/>
              <w:rPr>
                <w:rFonts w:eastAsia="华文宋体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BE6B7">
            <w:pPr>
              <w:widowControl/>
              <w:jc w:val="right"/>
              <w:rPr>
                <w:rFonts w:eastAsia="华文宋体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A2D8E">
            <w:pPr>
              <w:widowControl/>
              <w:jc w:val="right"/>
              <w:rPr>
                <w:rFonts w:eastAsia="华文宋体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268D1">
            <w:pPr>
              <w:widowControl/>
              <w:jc w:val="right"/>
              <w:rPr>
                <w:rFonts w:eastAsia="华文宋体"/>
                <w:b/>
                <w:bCs/>
              </w:rPr>
            </w:pPr>
            <w:r>
              <w:rPr>
                <w:rFonts w:eastAsia="华文宋体"/>
                <w:b/>
                <w:bCs/>
              </w:rPr>
              <w:t>　</w:t>
            </w:r>
          </w:p>
        </w:tc>
      </w:tr>
      <w:tr w14:paraId="0C46B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03C51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2020401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D8DAF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国际组织会费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FBEE7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76BF6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32CB9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C9499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61D0D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144F5">
            <w:pPr>
              <w:widowControl/>
              <w:jc w:val="right"/>
              <w:rPr>
                <w:rFonts w:eastAsia="华文宋体"/>
                <w:color w:val="000000"/>
              </w:rPr>
            </w:pPr>
            <w:r>
              <w:rPr>
                <w:rFonts w:eastAsia="华文宋体"/>
                <w:color w:val="000000"/>
              </w:rPr>
              <w:t>　</w:t>
            </w:r>
          </w:p>
        </w:tc>
      </w:tr>
      <w:tr w14:paraId="342885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D9D37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2020402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CCDAF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国际组织捐赠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85302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E3569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EA351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842B4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D6AB8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9BB49">
            <w:pPr>
              <w:widowControl/>
              <w:jc w:val="right"/>
              <w:rPr>
                <w:rFonts w:eastAsia="华文宋体"/>
                <w:color w:val="000000"/>
              </w:rPr>
            </w:pPr>
            <w:r>
              <w:rPr>
                <w:rFonts w:eastAsia="华文宋体"/>
                <w:color w:val="000000"/>
              </w:rPr>
              <w:t>　</w:t>
            </w:r>
          </w:p>
        </w:tc>
      </w:tr>
      <w:tr w14:paraId="690FC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073FB">
            <w:pPr>
              <w:widowControl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206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22600">
            <w:pPr>
              <w:widowControl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　科学技术支出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A5487">
            <w:pPr>
              <w:widowControl/>
              <w:jc w:val="right"/>
              <w:rPr>
                <w:rFonts w:eastAsia="华文宋体"/>
                <w:b/>
                <w:bCs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8B890">
            <w:pPr>
              <w:widowControl/>
              <w:jc w:val="right"/>
              <w:rPr>
                <w:rFonts w:eastAsia="华文宋体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E2302">
            <w:pPr>
              <w:widowControl/>
              <w:jc w:val="right"/>
              <w:rPr>
                <w:rFonts w:eastAsia="华文宋体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C10CC">
            <w:pPr>
              <w:widowControl/>
              <w:jc w:val="right"/>
              <w:rPr>
                <w:rFonts w:eastAsia="华文宋体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0CD32">
            <w:pPr>
              <w:widowControl/>
              <w:jc w:val="right"/>
              <w:rPr>
                <w:rFonts w:eastAsia="华文宋体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8E40A">
            <w:pPr>
              <w:widowControl/>
              <w:jc w:val="right"/>
              <w:rPr>
                <w:rFonts w:eastAsia="华文宋体"/>
                <w:b/>
                <w:bCs/>
              </w:rPr>
            </w:pPr>
            <w:r>
              <w:rPr>
                <w:rFonts w:eastAsia="华文宋体"/>
                <w:b/>
                <w:bCs/>
              </w:rPr>
              <w:t>　</w:t>
            </w:r>
          </w:p>
        </w:tc>
      </w:tr>
      <w:tr w14:paraId="3C605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C8786">
            <w:pPr>
              <w:widowControl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20603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C1EAA">
            <w:pPr>
              <w:widowControl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　　应用研究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DE284">
            <w:pPr>
              <w:widowControl/>
              <w:jc w:val="right"/>
              <w:rPr>
                <w:rFonts w:eastAsia="华文宋体"/>
                <w:b/>
                <w:bCs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2DFAA">
            <w:pPr>
              <w:widowControl/>
              <w:jc w:val="right"/>
              <w:rPr>
                <w:rFonts w:eastAsia="华文宋体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F3947">
            <w:pPr>
              <w:widowControl/>
              <w:jc w:val="right"/>
              <w:rPr>
                <w:rFonts w:eastAsia="华文宋体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C7B4B">
            <w:pPr>
              <w:widowControl/>
              <w:jc w:val="right"/>
              <w:rPr>
                <w:rFonts w:eastAsia="华文宋体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F871E">
            <w:pPr>
              <w:widowControl/>
              <w:jc w:val="right"/>
              <w:rPr>
                <w:rFonts w:eastAsia="华文宋体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F2F9A">
            <w:pPr>
              <w:widowControl/>
              <w:jc w:val="right"/>
              <w:rPr>
                <w:rFonts w:eastAsia="华文宋体"/>
                <w:b/>
                <w:bCs/>
              </w:rPr>
            </w:pPr>
            <w:r>
              <w:rPr>
                <w:rFonts w:eastAsia="华文宋体"/>
                <w:b/>
                <w:bCs/>
              </w:rPr>
              <w:t>　</w:t>
            </w:r>
          </w:p>
        </w:tc>
      </w:tr>
      <w:tr w14:paraId="7CCBB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73425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2060301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5E670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机构运行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C54BF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A839D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55D9C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54C10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2F0CF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D1B6C">
            <w:pPr>
              <w:widowControl/>
              <w:jc w:val="right"/>
              <w:rPr>
                <w:rFonts w:eastAsia="华文宋体"/>
                <w:color w:val="000000"/>
              </w:rPr>
            </w:pPr>
            <w:r>
              <w:rPr>
                <w:rFonts w:eastAsia="华文宋体"/>
                <w:color w:val="000000"/>
              </w:rPr>
              <w:t>　</w:t>
            </w:r>
          </w:p>
        </w:tc>
      </w:tr>
      <w:tr w14:paraId="135C8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A33B7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2060302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6DAA4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社会公益研究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0CD9C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68793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4F8CA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5E68C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387B3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55749">
            <w:pPr>
              <w:widowControl/>
              <w:jc w:val="right"/>
              <w:rPr>
                <w:rFonts w:eastAsia="华文宋体"/>
                <w:color w:val="000000"/>
              </w:rPr>
            </w:pPr>
            <w:r>
              <w:rPr>
                <w:rFonts w:eastAsia="华文宋体"/>
                <w:color w:val="000000"/>
              </w:rPr>
              <w:t>　</w:t>
            </w:r>
          </w:p>
        </w:tc>
      </w:tr>
      <w:tr w14:paraId="16D27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C3E74">
            <w:pPr>
              <w:widowControl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20609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E6CD0">
            <w:pPr>
              <w:widowControl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　　科技重大项目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F8104">
            <w:pPr>
              <w:widowControl/>
              <w:jc w:val="right"/>
              <w:rPr>
                <w:rFonts w:eastAsia="华文宋体"/>
                <w:b/>
                <w:bCs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5BB59">
            <w:pPr>
              <w:widowControl/>
              <w:jc w:val="right"/>
              <w:rPr>
                <w:rFonts w:eastAsia="华文宋体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75550">
            <w:pPr>
              <w:widowControl/>
              <w:jc w:val="right"/>
              <w:rPr>
                <w:rFonts w:eastAsia="华文宋体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3FC1B">
            <w:pPr>
              <w:widowControl/>
              <w:jc w:val="right"/>
              <w:rPr>
                <w:rFonts w:eastAsia="华文宋体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47520">
            <w:pPr>
              <w:widowControl/>
              <w:jc w:val="right"/>
              <w:rPr>
                <w:rFonts w:eastAsia="华文宋体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40F5A">
            <w:pPr>
              <w:widowControl/>
              <w:jc w:val="right"/>
              <w:rPr>
                <w:rFonts w:eastAsia="华文宋体"/>
                <w:b/>
                <w:bCs/>
              </w:rPr>
            </w:pPr>
            <w:r>
              <w:rPr>
                <w:rFonts w:eastAsia="华文宋体"/>
                <w:b/>
                <w:bCs/>
              </w:rPr>
              <w:t>　</w:t>
            </w:r>
          </w:p>
        </w:tc>
      </w:tr>
      <w:tr w14:paraId="44D42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58E94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2060901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292CD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科技重大专项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32A60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0DD7B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1502B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4CE14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9BED2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484A9">
            <w:pPr>
              <w:widowControl/>
              <w:jc w:val="right"/>
              <w:rPr>
                <w:rFonts w:eastAsia="华文宋体"/>
                <w:color w:val="000000"/>
              </w:rPr>
            </w:pPr>
            <w:r>
              <w:rPr>
                <w:rFonts w:eastAsia="华文宋体"/>
                <w:color w:val="000000"/>
              </w:rPr>
              <w:t>　</w:t>
            </w:r>
          </w:p>
        </w:tc>
      </w:tr>
      <w:tr w14:paraId="19000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D5EE9">
            <w:pPr>
              <w:widowControl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208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10EFE">
            <w:pPr>
              <w:widowControl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　社会保障和就业支出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7F5B2">
            <w:pPr>
              <w:widowControl/>
              <w:jc w:val="right"/>
              <w:rPr>
                <w:rFonts w:eastAsia="华文宋体"/>
                <w:b/>
                <w:bCs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AEA4B">
            <w:pPr>
              <w:widowControl/>
              <w:jc w:val="right"/>
              <w:rPr>
                <w:rFonts w:eastAsia="华文宋体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BA50C">
            <w:pPr>
              <w:widowControl/>
              <w:jc w:val="right"/>
              <w:rPr>
                <w:rFonts w:eastAsia="华文宋体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2672A">
            <w:pPr>
              <w:widowControl/>
              <w:jc w:val="right"/>
              <w:rPr>
                <w:rFonts w:eastAsia="华文宋体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DAF8E">
            <w:pPr>
              <w:widowControl/>
              <w:jc w:val="right"/>
              <w:rPr>
                <w:rFonts w:eastAsia="华文宋体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819CC">
            <w:pPr>
              <w:widowControl/>
              <w:jc w:val="right"/>
              <w:rPr>
                <w:rFonts w:eastAsia="华文宋体"/>
                <w:b/>
                <w:bCs/>
              </w:rPr>
            </w:pPr>
            <w:r>
              <w:rPr>
                <w:rFonts w:eastAsia="华文宋体"/>
                <w:b/>
                <w:bCs/>
              </w:rPr>
              <w:t>　</w:t>
            </w:r>
          </w:p>
        </w:tc>
      </w:tr>
      <w:tr w14:paraId="4EE7D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A6153">
            <w:pPr>
              <w:widowControl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20805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AD694">
            <w:pPr>
              <w:widowControl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　　行政事业单位养老支出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6C79E">
            <w:pPr>
              <w:widowControl/>
              <w:jc w:val="right"/>
              <w:rPr>
                <w:rFonts w:eastAsia="华文宋体"/>
                <w:b/>
                <w:bCs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EEEF3">
            <w:pPr>
              <w:widowControl/>
              <w:jc w:val="right"/>
              <w:rPr>
                <w:rFonts w:eastAsia="华文宋体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73A52">
            <w:pPr>
              <w:widowControl/>
              <w:jc w:val="right"/>
              <w:rPr>
                <w:rFonts w:eastAsia="华文宋体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66CCF">
            <w:pPr>
              <w:widowControl/>
              <w:jc w:val="right"/>
              <w:rPr>
                <w:rFonts w:eastAsia="华文宋体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EAE64">
            <w:pPr>
              <w:widowControl/>
              <w:jc w:val="right"/>
              <w:rPr>
                <w:rFonts w:eastAsia="华文宋体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141E6">
            <w:pPr>
              <w:widowControl/>
              <w:jc w:val="right"/>
              <w:rPr>
                <w:rFonts w:eastAsia="华文宋体"/>
                <w:b/>
                <w:bCs/>
              </w:rPr>
            </w:pPr>
            <w:r>
              <w:rPr>
                <w:rFonts w:eastAsia="华文宋体"/>
                <w:b/>
                <w:bCs/>
              </w:rPr>
              <w:t>　</w:t>
            </w:r>
          </w:p>
        </w:tc>
      </w:tr>
      <w:tr w14:paraId="7BC51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6B52E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2080501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9A3B3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行政单位离退休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362C8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A6AD1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FDDC7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0BD7B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4FE83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0C965">
            <w:pPr>
              <w:widowControl/>
              <w:jc w:val="right"/>
              <w:rPr>
                <w:rFonts w:eastAsia="华文宋体"/>
                <w:color w:val="000000"/>
              </w:rPr>
            </w:pPr>
            <w:r>
              <w:rPr>
                <w:rFonts w:eastAsia="华文宋体"/>
                <w:color w:val="000000"/>
              </w:rPr>
              <w:t>　</w:t>
            </w:r>
          </w:p>
        </w:tc>
      </w:tr>
      <w:tr w14:paraId="0149BD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84210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2080503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6060E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离退休人员管理机构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0F996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1B304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574BB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C9F05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A6E39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9721B">
            <w:pPr>
              <w:widowControl/>
              <w:jc w:val="right"/>
              <w:rPr>
                <w:rFonts w:eastAsia="华文宋体"/>
                <w:color w:val="000000"/>
              </w:rPr>
            </w:pPr>
            <w:r>
              <w:rPr>
                <w:rFonts w:eastAsia="华文宋体"/>
                <w:color w:val="000000"/>
              </w:rPr>
              <w:t>　</w:t>
            </w:r>
          </w:p>
        </w:tc>
      </w:tr>
      <w:tr w14:paraId="65582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E5147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2080505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A3B67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机关事业单位基本养老保险缴费支出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4C77A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0C73C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38291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FBE77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649CA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1EC4F">
            <w:pPr>
              <w:widowControl/>
              <w:jc w:val="right"/>
              <w:rPr>
                <w:rFonts w:eastAsia="华文宋体"/>
                <w:color w:val="000000"/>
              </w:rPr>
            </w:pPr>
            <w:r>
              <w:rPr>
                <w:rFonts w:eastAsia="华文宋体"/>
                <w:color w:val="000000"/>
              </w:rPr>
              <w:t>　</w:t>
            </w:r>
          </w:p>
        </w:tc>
      </w:tr>
      <w:tr w14:paraId="29A7A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0E0A6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2080506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8A7FC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机关事业单位职业年金缴费支出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94211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511FF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7D362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D93E5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2479A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BED0C">
            <w:pPr>
              <w:widowControl/>
              <w:jc w:val="right"/>
              <w:rPr>
                <w:rFonts w:eastAsia="华文宋体"/>
                <w:color w:val="000000"/>
              </w:rPr>
            </w:pPr>
            <w:r>
              <w:rPr>
                <w:rFonts w:eastAsia="华文宋体"/>
                <w:color w:val="000000"/>
              </w:rPr>
              <w:t>　</w:t>
            </w:r>
          </w:p>
        </w:tc>
      </w:tr>
      <w:tr w14:paraId="1DCAA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39AF7">
            <w:pPr>
              <w:widowControl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210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F8EFF">
            <w:pPr>
              <w:widowControl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　卫生健康支出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EC8FE">
            <w:pPr>
              <w:widowControl/>
              <w:jc w:val="right"/>
              <w:rPr>
                <w:rFonts w:eastAsia="华文宋体"/>
                <w:b/>
                <w:bCs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18E97">
            <w:pPr>
              <w:widowControl/>
              <w:jc w:val="right"/>
              <w:rPr>
                <w:rFonts w:eastAsia="华文宋体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695E4">
            <w:pPr>
              <w:widowControl/>
              <w:jc w:val="right"/>
              <w:rPr>
                <w:rFonts w:eastAsia="华文宋体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11DBB">
            <w:pPr>
              <w:widowControl/>
              <w:jc w:val="right"/>
              <w:rPr>
                <w:rFonts w:eastAsia="华文宋体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EEFC1">
            <w:pPr>
              <w:widowControl/>
              <w:jc w:val="right"/>
              <w:rPr>
                <w:rFonts w:eastAsia="华文宋体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22918">
            <w:pPr>
              <w:widowControl/>
              <w:jc w:val="right"/>
              <w:rPr>
                <w:rFonts w:eastAsia="华文宋体"/>
                <w:b/>
                <w:bCs/>
              </w:rPr>
            </w:pPr>
            <w:r>
              <w:rPr>
                <w:rFonts w:eastAsia="华文宋体"/>
                <w:b/>
                <w:bCs/>
              </w:rPr>
              <w:t>　</w:t>
            </w:r>
          </w:p>
        </w:tc>
      </w:tr>
      <w:tr w14:paraId="3219C7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38C73">
            <w:pPr>
              <w:widowControl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21011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D4DE1">
            <w:pPr>
              <w:widowControl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　　行政事业单位医疗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2E51D">
            <w:pPr>
              <w:widowControl/>
              <w:jc w:val="right"/>
              <w:rPr>
                <w:rFonts w:eastAsia="华文宋体"/>
                <w:b/>
                <w:bCs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455D4">
            <w:pPr>
              <w:widowControl/>
              <w:jc w:val="right"/>
              <w:rPr>
                <w:rFonts w:eastAsia="华文宋体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91BBA">
            <w:pPr>
              <w:widowControl/>
              <w:jc w:val="right"/>
              <w:rPr>
                <w:rFonts w:eastAsia="华文宋体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80A5E">
            <w:pPr>
              <w:widowControl/>
              <w:jc w:val="right"/>
              <w:rPr>
                <w:rFonts w:eastAsia="华文宋体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8332B">
            <w:pPr>
              <w:widowControl/>
              <w:jc w:val="right"/>
              <w:rPr>
                <w:rFonts w:eastAsia="华文宋体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3460B">
            <w:pPr>
              <w:widowControl/>
              <w:jc w:val="right"/>
              <w:rPr>
                <w:rFonts w:eastAsia="华文宋体"/>
                <w:b/>
                <w:bCs/>
              </w:rPr>
            </w:pPr>
            <w:r>
              <w:rPr>
                <w:rFonts w:eastAsia="华文宋体"/>
                <w:b/>
                <w:bCs/>
              </w:rPr>
              <w:t>　</w:t>
            </w:r>
          </w:p>
        </w:tc>
      </w:tr>
      <w:tr w14:paraId="52648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92493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2101101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37002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行政单位医疗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1E0E6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843E4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6BC5A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81C17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BD6F4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CC6D0">
            <w:pPr>
              <w:widowControl/>
              <w:jc w:val="right"/>
              <w:rPr>
                <w:rFonts w:eastAsia="华文宋体"/>
                <w:color w:val="000000"/>
              </w:rPr>
            </w:pPr>
            <w:r>
              <w:rPr>
                <w:rFonts w:eastAsia="华文宋体"/>
                <w:color w:val="000000"/>
              </w:rPr>
              <w:t>　</w:t>
            </w:r>
          </w:p>
        </w:tc>
      </w:tr>
      <w:tr w14:paraId="46097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3E208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2101103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A7F78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公务员医疗补助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CBC5F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17E61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C7A35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37820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EFD92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796C5">
            <w:pPr>
              <w:widowControl/>
              <w:jc w:val="right"/>
              <w:rPr>
                <w:rFonts w:eastAsia="华文宋体"/>
                <w:color w:val="000000"/>
              </w:rPr>
            </w:pPr>
            <w:r>
              <w:rPr>
                <w:rFonts w:eastAsia="华文宋体"/>
                <w:color w:val="000000"/>
              </w:rPr>
              <w:t>　</w:t>
            </w:r>
          </w:p>
        </w:tc>
      </w:tr>
      <w:tr w14:paraId="5AF54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6DB1A">
            <w:pPr>
              <w:widowControl/>
              <w:jc w:val="left"/>
              <w:rPr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2101199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B9DC1"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其他行政事业单位医疗支出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23588">
            <w:pPr>
              <w:widowControl/>
              <w:jc w:val="left"/>
              <w:rPr>
                <w:rFonts w:eastAsia="宋体"/>
                <w:color w:val="00000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4F5ED">
            <w:pPr>
              <w:widowControl/>
              <w:jc w:val="left"/>
              <w:rPr>
                <w:rFonts w:eastAsia="宋体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15684">
            <w:pPr>
              <w:widowControl/>
              <w:jc w:val="left"/>
              <w:rPr>
                <w:rFonts w:eastAsia="宋体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27178">
            <w:pPr>
              <w:widowControl/>
              <w:jc w:val="left"/>
              <w:rPr>
                <w:rFonts w:eastAsia="宋体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5BC5E">
            <w:pPr>
              <w:widowControl/>
              <w:jc w:val="left"/>
              <w:rPr>
                <w:rFonts w:eastAsia="宋体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16B5E">
            <w:pPr>
              <w:widowControl/>
              <w:jc w:val="left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　</w:t>
            </w:r>
          </w:p>
        </w:tc>
      </w:tr>
      <w:tr w14:paraId="11BF43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29046">
            <w:pPr>
              <w:widowControl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215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7D944">
            <w:pPr>
              <w:widowControl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　资源勘探工业信息等支出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39C0D">
            <w:pPr>
              <w:widowControl/>
              <w:jc w:val="right"/>
              <w:rPr>
                <w:rFonts w:eastAsia="华文宋体"/>
                <w:b/>
                <w:bCs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009B6">
            <w:pPr>
              <w:widowControl/>
              <w:jc w:val="right"/>
              <w:rPr>
                <w:rFonts w:eastAsia="华文宋体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92956">
            <w:pPr>
              <w:widowControl/>
              <w:jc w:val="right"/>
              <w:rPr>
                <w:rFonts w:eastAsia="华文宋体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79DAE">
            <w:pPr>
              <w:widowControl/>
              <w:jc w:val="right"/>
              <w:rPr>
                <w:rFonts w:eastAsia="华文宋体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22165">
            <w:pPr>
              <w:widowControl/>
              <w:jc w:val="right"/>
              <w:rPr>
                <w:rFonts w:eastAsia="华文宋体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30B67">
            <w:pPr>
              <w:widowControl/>
              <w:jc w:val="right"/>
              <w:rPr>
                <w:rFonts w:eastAsia="华文宋体"/>
                <w:b/>
                <w:bCs/>
              </w:rPr>
            </w:pPr>
            <w:r>
              <w:rPr>
                <w:rFonts w:eastAsia="华文宋体"/>
                <w:b/>
                <w:bCs/>
              </w:rPr>
              <w:t>　</w:t>
            </w:r>
          </w:p>
        </w:tc>
      </w:tr>
      <w:tr w14:paraId="29D358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0B1B3">
            <w:pPr>
              <w:widowControl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21599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72851">
            <w:pPr>
              <w:widowControl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　　其他资源勘探信息等支出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0CF22">
            <w:pPr>
              <w:widowControl/>
              <w:jc w:val="right"/>
              <w:rPr>
                <w:rFonts w:eastAsia="华文宋体"/>
                <w:b/>
                <w:bCs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700BF">
            <w:pPr>
              <w:widowControl/>
              <w:jc w:val="right"/>
              <w:rPr>
                <w:rFonts w:eastAsia="华文宋体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9D101">
            <w:pPr>
              <w:widowControl/>
              <w:jc w:val="right"/>
              <w:rPr>
                <w:rFonts w:eastAsia="华文宋体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2E6E1">
            <w:pPr>
              <w:widowControl/>
              <w:jc w:val="right"/>
              <w:rPr>
                <w:rFonts w:eastAsia="华文宋体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ECDBB">
            <w:pPr>
              <w:widowControl/>
              <w:jc w:val="right"/>
              <w:rPr>
                <w:rFonts w:eastAsia="华文宋体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0DDAD">
            <w:pPr>
              <w:widowControl/>
              <w:jc w:val="right"/>
              <w:rPr>
                <w:rFonts w:eastAsia="华文宋体"/>
                <w:b/>
                <w:bCs/>
              </w:rPr>
            </w:pPr>
            <w:r>
              <w:rPr>
                <w:rFonts w:eastAsia="华文宋体"/>
                <w:b/>
                <w:bCs/>
              </w:rPr>
              <w:t>　</w:t>
            </w:r>
          </w:p>
        </w:tc>
      </w:tr>
      <w:tr w14:paraId="016C61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380D5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2159999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6AB43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其他资源勘探信息等支出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21998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446A2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B841E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5247D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0185B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065C2">
            <w:pPr>
              <w:widowControl/>
              <w:jc w:val="right"/>
              <w:rPr>
                <w:rFonts w:eastAsia="华文宋体"/>
                <w:color w:val="000000"/>
              </w:rPr>
            </w:pPr>
            <w:r>
              <w:rPr>
                <w:rFonts w:eastAsia="华文宋体"/>
                <w:color w:val="000000"/>
              </w:rPr>
              <w:t>　</w:t>
            </w:r>
          </w:p>
        </w:tc>
      </w:tr>
      <w:tr w14:paraId="41BB1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A58C3">
            <w:pPr>
              <w:widowControl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221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88812">
            <w:pPr>
              <w:widowControl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　住房保障支出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D02DA">
            <w:pPr>
              <w:widowControl/>
              <w:jc w:val="right"/>
              <w:rPr>
                <w:rFonts w:eastAsia="华文宋体"/>
                <w:b/>
                <w:bCs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BE3F7">
            <w:pPr>
              <w:widowControl/>
              <w:jc w:val="right"/>
              <w:rPr>
                <w:rFonts w:eastAsia="华文宋体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FCC34">
            <w:pPr>
              <w:widowControl/>
              <w:jc w:val="right"/>
              <w:rPr>
                <w:rFonts w:eastAsia="华文宋体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C5931">
            <w:pPr>
              <w:widowControl/>
              <w:jc w:val="right"/>
              <w:rPr>
                <w:rFonts w:eastAsia="华文宋体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E502E">
            <w:pPr>
              <w:widowControl/>
              <w:jc w:val="right"/>
              <w:rPr>
                <w:rFonts w:eastAsia="华文宋体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48EE3">
            <w:pPr>
              <w:widowControl/>
              <w:jc w:val="right"/>
              <w:rPr>
                <w:rFonts w:eastAsia="华文宋体"/>
                <w:b/>
                <w:bCs/>
              </w:rPr>
            </w:pPr>
            <w:r>
              <w:rPr>
                <w:rFonts w:eastAsia="华文宋体"/>
                <w:b/>
                <w:bCs/>
              </w:rPr>
              <w:t>　</w:t>
            </w:r>
          </w:p>
        </w:tc>
      </w:tr>
      <w:tr w14:paraId="38E88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A75AB">
            <w:pPr>
              <w:widowControl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22102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BC836">
            <w:pPr>
              <w:widowControl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　　住房改革支出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63B2D">
            <w:pPr>
              <w:widowControl/>
              <w:jc w:val="right"/>
              <w:rPr>
                <w:rFonts w:eastAsia="华文宋体"/>
                <w:b/>
                <w:bCs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DDF38">
            <w:pPr>
              <w:widowControl/>
              <w:jc w:val="right"/>
              <w:rPr>
                <w:rFonts w:eastAsia="华文宋体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43262">
            <w:pPr>
              <w:widowControl/>
              <w:jc w:val="right"/>
              <w:rPr>
                <w:rFonts w:eastAsia="华文宋体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65D6B">
            <w:pPr>
              <w:widowControl/>
              <w:jc w:val="right"/>
              <w:rPr>
                <w:rFonts w:eastAsia="华文宋体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18A5D">
            <w:pPr>
              <w:widowControl/>
              <w:jc w:val="right"/>
              <w:rPr>
                <w:rFonts w:eastAsia="华文宋体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09F93">
            <w:pPr>
              <w:widowControl/>
              <w:jc w:val="right"/>
              <w:rPr>
                <w:rFonts w:eastAsia="华文宋体"/>
                <w:b/>
                <w:bCs/>
              </w:rPr>
            </w:pPr>
            <w:r>
              <w:rPr>
                <w:rFonts w:eastAsia="华文宋体"/>
                <w:b/>
                <w:bCs/>
              </w:rPr>
              <w:t>　</w:t>
            </w:r>
          </w:p>
        </w:tc>
      </w:tr>
      <w:tr w14:paraId="0C0F5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4F255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2210201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5BBF8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住房公积金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BDB9D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6559B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D3361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C5112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CC6E6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060FF">
            <w:pPr>
              <w:widowControl/>
              <w:jc w:val="right"/>
              <w:rPr>
                <w:rFonts w:eastAsia="华文宋体"/>
                <w:color w:val="000000"/>
              </w:rPr>
            </w:pPr>
            <w:r>
              <w:rPr>
                <w:rFonts w:eastAsia="华文宋体"/>
                <w:color w:val="000000"/>
              </w:rPr>
              <w:t>　</w:t>
            </w:r>
          </w:p>
        </w:tc>
      </w:tr>
      <w:tr w14:paraId="2504A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5880D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2210202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C6CB5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提租补贴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5A20D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80BF3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7E82C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5980B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0C0D0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32C52">
            <w:pPr>
              <w:widowControl/>
              <w:jc w:val="right"/>
              <w:rPr>
                <w:rFonts w:eastAsia="华文宋体"/>
                <w:color w:val="000000"/>
              </w:rPr>
            </w:pPr>
            <w:r>
              <w:rPr>
                <w:rFonts w:eastAsia="华文宋体"/>
                <w:color w:val="000000"/>
              </w:rPr>
              <w:t>　</w:t>
            </w:r>
          </w:p>
        </w:tc>
      </w:tr>
      <w:tr w14:paraId="578EF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0EAAE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2210203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65989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购房补贴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B17D2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93E4F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01E15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A6488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88B72">
            <w:pPr>
              <w:widowControl/>
              <w:jc w:val="right"/>
              <w:rPr>
                <w:rFonts w:eastAsia="华文宋体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5D158">
            <w:pPr>
              <w:widowControl/>
              <w:jc w:val="right"/>
              <w:rPr>
                <w:rFonts w:eastAsia="华文宋体"/>
                <w:color w:val="000000"/>
              </w:rPr>
            </w:pPr>
            <w:r>
              <w:rPr>
                <w:rFonts w:eastAsia="华文宋体"/>
                <w:color w:val="000000"/>
              </w:rPr>
              <w:t>　</w:t>
            </w:r>
          </w:p>
        </w:tc>
      </w:tr>
      <w:tr w14:paraId="1B1F3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3B24C">
            <w:pPr>
              <w:widowControl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　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02EFB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合    计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67775">
            <w:pPr>
              <w:widowControl/>
              <w:jc w:val="right"/>
              <w:rPr>
                <w:rFonts w:hint="default" w:eastAsia="华文宋体"/>
                <w:b/>
                <w:bCs/>
                <w:lang w:val="en-US" w:eastAsia="zh-CN"/>
              </w:rPr>
            </w:pPr>
            <w:r>
              <w:rPr>
                <w:rFonts w:hint="eastAsia" w:eastAsia="华文宋体"/>
                <w:b/>
                <w:bCs/>
                <w:lang w:val="en-US" w:eastAsia="zh-CN"/>
              </w:rPr>
              <w:t>363.37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9703B">
            <w:pPr>
              <w:widowControl/>
              <w:jc w:val="right"/>
              <w:rPr>
                <w:rFonts w:eastAsia="华文宋体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1C6C1">
            <w:pPr>
              <w:widowControl/>
              <w:jc w:val="right"/>
              <w:rPr>
                <w:rFonts w:hint="default" w:eastAsia="华文宋体"/>
                <w:b/>
                <w:bCs/>
                <w:lang w:val="en-US" w:eastAsia="zh-CN"/>
              </w:rPr>
            </w:pPr>
            <w:r>
              <w:rPr>
                <w:rFonts w:hint="eastAsia" w:eastAsia="华文宋体"/>
                <w:b/>
                <w:bCs/>
                <w:lang w:val="en-US" w:eastAsia="zh-CN"/>
              </w:rPr>
              <w:t>363.37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167D9">
            <w:pPr>
              <w:widowControl/>
              <w:jc w:val="right"/>
              <w:rPr>
                <w:rFonts w:eastAsia="华文宋体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5F596">
            <w:pPr>
              <w:widowControl/>
              <w:jc w:val="right"/>
              <w:rPr>
                <w:rFonts w:eastAsia="华文宋体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6B272">
            <w:pPr>
              <w:widowControl/>
              <w:jc w:val="right"/>
              <w:rPr>
                <w:rFonts w:eastAsia="华文宋体"/>
                <w:b/>
                <w:bCs/>
              </w:rPr>
            </w:pPr>
            <w:r>
              <w:rPr>
                <w:rFonts w:eastAsia="华文宋体"/>
                <w:b/>
                <w:bCs/>
              </w:rPr>
              <w:t>　</w:t>
            </w:r>
          </w:p>
        </w:tc>
      </w:tr>
    </w:tbl>
    <w:p w14:paraId="72C75953"/>
    <w:p w14:paraId="3AFDEAF9">
      <w:pPr>
        <w:spacing w:before="156" w:beforeLines="50" w:after="156" w:afterLines="50" w:line="520" w:lineRule="exact"/>
        <w:rPr>
          <w:rFonts w:eastAsia="仿宋_GB2312"/>
          <w:b/>
          <w:color w:val="000000"/>
          <w:sz w:val="30"/>
          <w:szCs w:val="30"/>
        </w:rPr>
      </w:pPr>
    </w:p>
    <w:tbl>
      <w:tblPr>
        <w:tblStyle w:val="16"/>
        <w:tblW w:w="9925" w:type="dxa"/>
        <w:tblInd w:w="-70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0"/>
        <w:gridCol w:w="1964"/>
        <w:gridCol w:w="2835"/>
        <w:gridCol w:w="1986"/>
      </w:tblGrid>
      <w:tr w14:paraId="5435F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C704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54997">
            <w:pPr>
              <w:widowControl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46928">
            <w:pPr>
              <w:widowControl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9F309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部门公开表4</w:t>
            </w:r>
          </w:p>
        </w:tc>
      </w:tr>
      <w:tr w14:paraId="74C25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E6EA1">
            <w:pPr>
              <w:widowControl/>
              <w:jc w:val="center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sz w:val="32"/>
                <w:szCs w:val="32"/>
              </w:rPr>
              <w:t>财政拨款收支总表</w:t>
            </w:r>
          </w:p>
        </w:tc>
      </w:tr>
      <w:tr w14:paraId="0CCF2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25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88A2B85">
            <w:pPr>
              <w:widowControl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单位：万元</w:t>
            </w:r>
          </w:p>
        </w:tc>
      </w:tr>
      <w:tr w14:paraId="0D0DF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283CD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收      入</w:t>
            </w:r>
          </w:p>
        </w:tc>
        <w:tc>
          <w:tcPr>
            <w:tcW w:w="48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E5F58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支      出</w:t>
            </w:r>
          </w:p>
        </w:tc>
      </w:tr>
      <w:tr w14:paraId="4FADB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1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1043C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项目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CF154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预算数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CE4E0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项目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8596B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预算数</w:t>
            </w:r>
          </w:p>
        </w:tc>
      </w:tr>
      <w:tr w14:paraId="45F68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1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D1CDF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一、本年收入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2DE1F">
            <w:pPr>
              <w:widowControl/>
              <w:jc w:val="righ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191.15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3A058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一、本年支出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6CD76">
            <w:pPr>
              <w:widowControl/>
              <w:jc w:val="righ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191.15</w:t>
            </w:r>
          </w:p>
        </w:tc>
      </w:tr>
      <w:tr w14:paraId="18AD5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1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28FA4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（一）</w:t>
            </w:r>
            <w:r>
              <w:rPr>
                <w:color w:val="000000"/>
              </w:rPr>
              <w:t>一般公共预算拨款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47442">
            <w:pPr>
              <w:widowControl/>
              <w:jc w:val="righ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191.15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43A33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（一）</w:t>
            </w:r>
            <w:r>
              <w:rPr>
                <w:color w:val="000000"/>
              </w:rPr>
              <w:t>一般公共服务支出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A9513">
            <w:pPr>
              <w:widowControl/>
              <w:jc w:val="righ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191.15</w:t>
            </w:r>
          </w:p>
        </w:tc>
      </w:tr>
      <w:tr w14:paraId="27EA5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1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351A8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（二）</w:t>
            </w:r>
            <w:r>
              <w:rPr>
                <w:color w:val="000000"/>
              </w:rPr>
              <w:t>政府性基金预算拨款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20A53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126BB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（二）</w:t>
            </w:r>
            <w:r>
              <w:rPr>
                <w:color w:val="000000"/>
              </w:rPr>
              <w:t>外交支出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9E95C">
            <w:pPr>
              <w:widowControl/>
              <w:jc w:val="right"/>
              <w:rPr>
                <w:color w:val="000000"/>
              </w:rPr>
            </w:pPr>
          </w:p>
        </w:tc>
      </w:tr>
      <w:tr w14:paraId="6D794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1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C5E6D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（三）</w:t>
            </w:r>
            <w:r>
              <w:rPr>
                <w:color w:val="000000"/>
              </w:rPr>
              <w:t>国有资本经营预算拨款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813E4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7F124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（三）</w:t>
            </w:r>
            <w:r>
              <w:rPr>
                <w:color w:val="000000"/>
              </w:rPr>
              <w:t>科学技术支出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1D776">
            <w:pPr>
              <w:widowControl/>
              <w:jc w:val="right"/>
              <w:rPr>
                <w:color w:val="000000"/>
              </w:rPr>
            </w:pPr>
          </w:p>
        </w:tc>
      </w:tr>
      <w:tr w14:paraId="06C6F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1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DB9D4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　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66E0D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4CE67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（四）</w:t>
            </w:r>
            <w:r>
              <w:rPr>
                <w:color w:val="000000"/>
              </w:rPr>
              <w:t>社会保障和就业支出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1D915">
            <w:pPr>
              <w:widowControl/>
              <w:jc w:val="right"/>
              <w:rPr>
                <w:color w:val="000000"/>
              </w:rPr>
            </w:pPr>
          </w:p>
        </w:tc>
      </w:tr>
      <w:tr w14:paraId="70EB5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1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8E388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二、上年结转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18725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9A629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（五）</w:t>
            </w:r>
            <w:r>
              <w:rPr>
                <w:color w:val="000000"/>
              </w:rPr>
              <w:t>卫生健康支出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4CCF2">
            <w:pPr>
              <w:widowControl/>
              <w:jc w:val="right"/>
              <w:rPr>
                <w:color w:val="000000"/>
              </w:rPr>
            </w:pPr>
          </w:p>
        </w:tc>
      </w:tr>
      <w:tr w14:paraId="1360C4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1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C70AD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（一）</w:t>
            </w:r>
            <w:r>
              <w:rPr>
                <w:color w:val="000000"/>
              </w:rPr>
              <w:t>一般公共预算拨款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CDCD5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F046B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（六）</w:t>
            </w:r>
            <w:r>
              <w:rPr>
                <w:color w:val="000000"/>
              </w:rPr>
              <w:t>住房保障支出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FC932">
            <w:pPr>
              <w:widowControl/>
              <w:jc w:val="right"/>
              <w:rPr>
                <w:color w:val="000000"/>
              </w:rPr>
            </w:pPr>
          </w:p>
        </w:tc>
      </w:tr>
      <w:tr w14:paraId="4F0C9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1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05DB7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（二）</w:t>
            </w:r>
            <w:r>
              <w:rPr>
                <w:color w:val="000000"/>
              </w:rPr>
              <w:t>政府性基金预算拨款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AB4F8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AC725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69FFA">
            <w:pPr>
              <w:widowControl/>
              <w:jc w:val="right"/>
              <w:rPr>
                <w:color w:val="000000"/>
              </w:rPr>
            </w:pPr>
          </w:p>
        </w:tc>
      </w:tr>
      <w:tr w14:paraId="64F03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1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649F4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（三）</w:t>
            </w:r>
            <w:r>
              <w:rPr>
                <w:color w:val="000000"/>
              </w:rPr>
              <w:t>国有资本经营预算拨款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84B62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63823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　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43175">
            <w:pPr>
              <w:widowControl/>
              <w:jc w:val="right"/>
              <w:rPr>
                <w:color w:val="000000"/>
              </w:rPr>
            </w:pPr>
          </w:p>
        </w:tc>
      </w:tr>
      <w:tr w14:paraId="3B8D7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1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5A8C6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　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4FB76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62705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　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F6725">
            <w:pPr>
              <w:widowControl/>
              <w:jc w:val="right"/>
              <w:rPr>
                <w:color w:val="000000"/>
              </w:rPr>
            </w:pPr>
          </w:p>
        </w:tc>
      </w:tr>
      <w:tr w14:paraId="278360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1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B03BA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　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DC649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C6708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二、结转下年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D9E83">
            <w:pPr>
              <w:widowControl/>
              <w:jc w:val="right"/>
              <w:rPr>
                <w:color w:val="000000"/>
              </w:rPr>
            </w:pPr>
          </w:p>
        </w:tc>
      </w:tr>
      <w:tr w14:paraId="3C6210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1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F3220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　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26FC5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3D577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　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2E1C3">
            <w:pPr>
              <w:widowControl/>
              <w:jc w:val="right"/>
              <w:rPr>
                <w:color w:val="000000"/>
              </w:rPr>
            </w:pPr>
          </w:p>
        </w:tc>
      </w:tr>
      <w:tr w14:paraId="1DBB8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1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14F29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收 入 总 计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582C4">
            <w:pPr>
              <w:widowControl/>
              <w:jc w:val="righ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191.15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39984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支 出 总 计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39BD2">
            <w:pPr>
              <w:widowControl/>
              <w:jc w:val="righ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191.15</w:t>
            </w:r>
          </w:p>
        </w:tc>
      </w:tr>
    </w:tbl>
    <w:p w14:paraId="28C34A6F">
      <w:pPr>
        <w:spacing w:before="156" w:beforeLines="50" w:after="156" w:afterLines="50" w:line="520" w:lineRule="exact"/>
        <w:rPr>
          <w:rFonts w:eastAsia="仿宋_GB2312"/>
          <w:b/>
          <w:color w:val="000000"/>
          <w:sz w:val="30"/>
          <w:szCs w:val="30"/>
        </w:rPr>
      </w:pPr>
    </w:p>
    <w:p w14:paraId="61B480B1">
      <w:pPr>
        <w:spacing w:before="156" w:beforeLines="50" w:after="156" w:afterLines="50" w:line="520" w:lineRule="exact"/>
        <w:rPr>
          <w:rFonts w:eastAsia="仿宋_GB2312"/>
          <w:b/>
          <w:color w:val="000000"/>
          <w:sz w:val="30"/>
          <w:szCs w:val="30"/>
        </w:rPr>
      </w:pPr>
    </w:p>
    <w:p w14:paraId="71D81014">
      <w:pPr>
        <w:spacing w:before="156" w:beforeLines="50" w:after="156" w:afterLines="50" w:line="520" w:lineRule="exact"/>
        <w:rPr>
          <w:rFonts w:eastAsia="仿宋_GB2312"/>
          <w:b/>
          <w:color w:val="000000"/>
          <w:sz w:val="30"/>
          <w:szCs w:val="30"/>
        </w:rPr>
      </w:pPr>
    </w:p>
    <w:p w14:paraId="01DAF3A2">
      <w:pPr>
        <w:spacing w:before="156" w:beforeLines="50" w:after="156" w:afterLines="50" w:line="520" w:lineRule="exact"/>
        <w:rPr>
          <w:rFonts w:eastAsia="仿宋_GB2312"/>
          <w:b/>
          <w:color w:val="000000"/>
          <w:sz w:val="30"/>
          <w:szCs w:val="30"/>
        </w:rPr>
      </w:pPr>
    </w:p>
    <w:p w14:paraId="405360F4">
      <w:pPr>
        <w:spacing w:before="156" w:beforeLines="50" w:after="156" w:afterLines="50" w:line="520" w:lineRule="exact"/>
        <w:rPr>
          <w:rFonts w:eastAsia="仿宋_GB2312"/>
          <w:b/>
          <w:color w:val="000000"/>
          <w:sz w:val="30"/>
          <w:szCs w:val="30"/>
        </w:rPr>
      </w:pPr>
    </w:p>
    <w:p w14:paraId="2590B4C9">
      <w:pPr>
        <w:rPr>
          <w:rFonts w:eastAsia="仿宋_GB2312"/>
          <w:b/>
          <w:color w:val="000000"/>
          <w:sz w:val="30"/>
          <w:szCs w:val="30"/>
        </w:rPr>
      </w:pPr>
      <w:r>
        <w:rPr>
          <w:rFonts w:eastAsia="仿宋_GB2312"/>
          <w:b/>
          <w:color w:val="000000"/>
          <w:sz w:val="30"/>
          <w:szCs w:val="30"/>
        </w:rPr>
        <w:br w:type="page"/>
      </w:r>
    </w:p>
    <w:tbl>
      <w:tblPr>
        <w:tblStyle w:val="16"/>
        <w:tblW w:w="1082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764"/>
        <w:gridCol w:w="845"/>
        <w:gridCol w:w="825"/>
        <w:gridCol w:w="755"/>
        <w:gridCol w:w="7"/>
        <w:gridCol w:w="695"/>
        <w:gridCol w:w="14"/>
        <w:gridCol w:w="761"/>
        <w:gridCol w:w="872"/>
        <w:gridCol w:w="987"/>
        <w:gridCol w:w="610"/>
        <w:gridCol w:w="849"/>
        <w:gridCol w:w="809"/>
        <w:gridCol w:w="190"/>
      </w:tblGrid>
      <w:tr w14:paraId="79D1F43B">
        <w:trPr>
          <w:gridAfter w:val="1"/>
          <w:wAfter w:w="190" w:type="dxa"/>
          <w:trHeight w:val="330" w:hRule="atLeast"/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C540E">
            <w:pPr>
              <w:widowControl/>
              <w:jc w:val="left"/>
              <w:rPr>
                <w:rFonts w:ascii="宋体" w:hAnsi="宋体" w:cs="宋体" w:eastAsiaTheme="minorEastAsia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59CCF">
            <w:pPr>
              <w:widowControl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8F1CD">
            <w:pPr>
              <w:widowControl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03E01">
            <w:pPr>
              <w:widowControl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771C4">
            <w:pPr>
              <w:widowControl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6945E">
            <w:pPr>
              <w:widowControl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6CD7E">
            <w:pPr>
              <w:widowControl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C7B18">
            <w:pPr>
              <w:widowControl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E491D">
            <w:pPr>
              <w:widowControl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615AD">
            <w:pPr>
              <w:widowControl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部门公开表5</w:t>
            </w:r>
          </w:p>
        </w:tc>
      </w:tr>
      <w:tr w14:paraId="48427B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82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F072C">
            <w:pPr>
              <w:widowControl/>
              <w:jc w:val="center"/>
              <w:rPr>
                <w:rFonts w:ascii="黑体" w:hAnsi="黑体" w:eastAsia="黑体" w:cs="宋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</w:rPr>
              <w:t>一般公共预算支出表</w:t>
            </w:r>
          </w:p>
        </w:tc>
      </w:tr>
      <w:tr w14:paraId="727700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0" w:type="dxa"/>
          <w:trHeight w:val="285" w:hRule="atLeast"/>
          <w:jc w:val="center"/>
        </w:trPr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E92823F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3EFAB5C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75398E4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709D221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F128C45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E10F9C9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AF3BB62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60092FF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06C046C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85644">
            <w:pPr>
              <w:widowControl/>
              <w:jc w:val="righ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单位：万元</w:t>
            </w:r>
          </w:p>
        </w:tc>
      </w:tr>
      <w:tr w14:paraId="4725F3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0" w:type="dxa"/>
          <w:trHeight w:val="750" w:hRule="atLeast"/>
          <w:jc w:val="center"/>
        </w:trPr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1FC82">
            <w:pPr>
              <w:widowControl/>
              <w:jc w:val="center"/>
              <w:rPr>
                <w:rFonts w:ascii="宋体" w:hAnsi="宋体" w:cs="宋体"/>
              </w:rPr>
            </w:pPr>
            <w:bookmarkStart w:id="32" w:name="_Hlk100215216"/>
            <w:r>
              <w:rPr>
                <w:rFonts w:hint="eastAsia" w:ascii="宋体" w:hAnsi="宋体" w:cs="宋体"/>
              </w:rPr>
              <w:t>功能分类科目</w:t>
            </w:r>
          </w:p>
        </w:tc>
        <w:tc>
          <w:tcPr>
            <w:tcW w:w="16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9B79E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202</w:t>
            </w:r>
            <w:r>
              <w:rPr>
                <w:rFonts w:hint="eastAsia" w:ascii="宋体" w:hAnsi="宋体" w:cs="宋体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</w:rPr>
              <w:t>年执行数</w:t>
            </w:r>
          </w:p>
        </w:tc>
        <w:tc>
          <w:tcPr>
            <w:tcW w:w="31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C5BF4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202</w:t>
            </w:r>
            <w:r>
              <w:rPr>
                <w:rFonts w:hint="eastAsia" w:ascii="宋体" w:hAnsi="宋体" w:cs="宋体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</w:rPr>
              <w:t>年预算数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0632D">
            <w:pPr>
              <w:widowControl/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202</w:t>
            </w:r>
            <w:r>
              <w:rPr>
                <w:rFonts w:hint="eastAsia" w:ascii="宋体" w:hAnsi="宋体" w:cs="宋体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</w:rPr>
              <w:t>年预算数比</w:t>
            </w:r>
            <w:r>
              <w:rPr>
                <w:rFonts w:hint="eastAsia" w:ascii="宋体" w:hAnsi="宋体" w:cs="宋体"/>
                <w:lang w:eastAsia="zh-CN"/>
              </w:rPr>
              <w:t>202</w:t>
            </w:r>
            <w:r>
              <w:rPr>
                <w:rFonts w:hint="eastAsia" w:ascii="宋体" w:hAnsi="宋体" w:cs="宋体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</w:rPr>
              <w:t>年执行数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7F39C">
            <w:pPr>
              <w:widowControl/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202</w:t>
            </w:r>
            <w:r>
              <w:rPr>
                <w:rFonts w:hint="eastAsia" w:ascii="宋体" w:hAnsi="宋体" w:cs="宋体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</w:rPr>
              <w:t>年预算数比</w:t>
            </w:r>
            <w:r>
              <w:rPr>
                <w:rFonts w:hint="eastAsia" w:ascii="宋体" w:hAnsi="宋体" w:cs="宋体"/>
              </w:rPr>
              <w:br w:type="textWrapping"/>
            </w:r>
            <w:r>
              <w:rPr>
                <w:rFonts w:hint="eastAsia" w:ascii="宋体" w:hAnsi="宋体" w:cs="宋体"/>
                <w:lang w:eastAsia="zh-CN"/>
              </w:rPr>
              <w:t>202</w:t>
            </w:r>
            <w:r>
              <w:rPr>
                <w:rFonts w:hint="eastAsia" w:ascii="宋体" w:hAnsi="宋体" w:cs="宋体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</w:rPr>
              <w:t>年执行数</w:t>
            </w:r>
            <w:r>
              <w:rPr>
                <w:rFonts w:hint="eastAsia" w:ascii="宋体" w:hAnsi="宋体" w:cs="宋体"/>
              </w:rPr>
              <w:br w:type="textWrapping"/>
            </w:r>
            <w:r>
              <w:rPr>
                <w:rFonts w:hint="eastAsia" w:ascii="宋体" w:hAnsi="宋体" w:cs="宋体"/>
              </w:rPr>
              <w:t>（扣除中央基建投资）</w:t>
            </w:r>
          </w:p>
        </w:tc>
      </w:tr>
      <w:tr w14:paraId="12322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0" w:type="dxa"/>
          <w:trHeight w:val="365" w:hRule="atLeast"/>
          <w:jc w:val="center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5FF12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科目</w:t>
            </w:r>
          </w:p>
          <w:p w14:paraId="2927FE02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编码</w:t>
            </w:r>
          </w:p>
        </w:tc>
        <w:tc>
          <w:tcPr>
            <w:tcW w:w="17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FE052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科目名称</w:t>
            </w:r>
          </w:p>
        </w:tc>
        <w:tc>
          <w:tcPr>
            <w:tcW w:w="84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F2C47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执行数</w:t>
            </w:r>
          </w:p>
        </w:tc>
        <w:tc>
          <w:tcPr>
            <w:tcW w:w="82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BEF6E">
            <w:pPr>
              <w:widowControl/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扣除中央基建投资后执行数</w:t>
            </w:r>
          </w:p>
        </w:tc>
        <w:tc>
          <w:tcPr>
            <w:tcW w:w="22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D90E5">
            <w:pPr>
              <w:widowControl/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年初预算数</w:t>
            </w:r>
          </w:p>
        </w:tc>
        <w:tc>
          <w:tcPr>
            <w:tcW w:w="87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13FE5">
            <w:pPr>
              <w:widowControl/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扣除中央基建投资后预算数</w:t>
            </w:r>
          </w:p>
        </w:tc>
        <w:tc>
          <w:tcPr>
            <w:tcW w:w="98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9F20D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增减额</w:t>
            </w:r>
          </w:p>
        </w:tc>
        <w:tc>
          <w:tcPr>
            <w:tcW w:w="61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7F922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增减(%)</w:t>
            </w:r>
          </w:p>
        </w:tc>
        <w:tc>
          <w:tcPr>
            <w:tcW w:w="84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06454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增减额</w:t>
            </w:r>
          </w:p>
        </w:tc>
        <w:tc>
          <w:tcPr>
            <w:tcW w:w="80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04528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增减(%)</w:t>
            </w:r>
          </w:p>
        </w:tc>
      </w:tr>
      <w:bookmarkEnd w:id="32"/>
      <w:tr w14:paraId="2E509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0" w:type="dxa"/>
          <w:trHeight w:val="317" w:hRule="atLeast"/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BA04FEC">
            <w:pPr>
              <w:widowControl/>
              <w:jc w:val="left"/>
              <w:rPr>
                <w:rFonts w:ascii="宋体" w:hAnsi="宋体" w:cs="宋体"/>
              </w:rPr>
            </w:pPr>
          </w:p>
        </w:tc>
        <w:tc>
          <w:tcPr>
            <w:tcW w:w="17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9D61B83">
            <w:pPr>
              <w:widowControl/>
              <w:jc w:val="left"/>
              <w:rPr>
                <w:rFonts w:ascii="宋体" w:hAnsi="宋体" w:cs="宋体"/>
              </w:rPr>
            </w:pPr>
          </w:p>
        </w:tc>
        <w:tc>
          <w:tcPr>
            <w:tcW w:w="8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2C7FD71">
            <w:pPr>
              <w:widowControl/>
              <w:jc w:val="left"/>
              <w:rPr>
                <w:rFonts w:ascii="宋体" w:hAnsi="宋体" w:cs="宋体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6E42C98">
            <w:pPr>
              <w:widowControl/>
              <w:jc w:val="left"/>
              <w:rPr>
                <w:rFonts w:ascii="宋体" w:hAnsi="宋体" w:cs="宋体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FBC7B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小计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7317E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基本</w:t>
            </w:r>
          </w:p>
          <w:p w14:paraId="688941D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支出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FE3EE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项目支出</w:t>
            </w:r>
          </w:p>
        </w:tc>
        <w:tc>
          <w:tcPr>
            <w:tcW w:w="87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CB8140F">
            <w:pPr>
              <w:widowControl/>
              <w:jc w:val="left"/>
              <w:rPr>
                <w:rFonts w:ascii="宋体" w:hAnsi="宋体" w:cs="宋体"/>
              </w:rPr>
            </w:pPr>
          </w:p>
        </w:tc>
        <w:tc>
          <w:tcPr>
            <w:tcW w:w="98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59CE9C">
            <w:pPr>
              <w:widowControl/>
              <w:jc w:val="left"/>
              <w:rPr>
                <w:rFonts w:ascii="宋体" w:hAnsi="宋体" w:cs="宋体"/>
              </w:rPr>
            </w:pPr>
          </w:p>
        </w:tc>
        <w:tc>
          <w:tcPr>
            <w:tcW w:w="61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1CE3259">
            <w:pPr>
              <w:widowControl/>
              <w:jc w:val="left"/>
              <w:rPr>
                <w:rFonts w:ascii="宋体" w:hAnsi="宋体" w:cs="宋体"/>
              </w:rPr>
            </w:pPr>
          </w:p>
        </w:tc>
        <w:tc>
          <w:tcPr>
            <w:tcW w:w="84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3637A3D">
            <w:pPr>
              <w:widowControl/>
              <w:jc w:val="left"/>
              <w:rPr>
                <w:rFonts w:ascii="宋体" w:hAnsi="宋体" w:cs="宋体"/>
              </w:rPr>
            </w:pPr>
          </w:p>
        </w:tc>
        <w:tc>
          <w:tcPr>
            <w:tcW w:w="80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55A515A">
            <w:pPr>
              <w:widowControl/>
              <w:jc w:val="left"/>
              <w:rPr>
                <w:rFonts w:ascii="宋体" w:hAnsi="宋体" w:cs="宋体"/>
              </w:rPr>
            </w:pPr>
          </w:p>
        </w:tc>
      </w:tr>
      <w:tr w14:paraId="2934C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0" w:type="dxa"/>
          <w:trHeight w:val="284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64D9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201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1D9A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一般公共服务支出</w:t>
            </w:r>
          </w:p>
        </w:tc>
        <w:tc>
          <w:tcPr>
            <w:tcW w:w="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BE570">
            <w:pPr>
              <w:widowControl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lang w:val="en-US" w:eastAsia="zh-CN"/>
              </w:rPr>
              <w:t>191.15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C6F8B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45A6B">
            <w:pPr>
              <w:widowControl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lang w:val="en-US" w:eastAsia="zh-CN"/>
              </w:rPr>
              <w:t>191.15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751B6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9B39F">
            <w:pPr>
              <w:widowControl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lang w:val="en-US" w:eastAsia="zh-CN"/>
              </w:rPr>
              <w:t>191.15</w:t>
            </w: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610AE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04AAA">
            <w:pPr>
              <w:widowControl/>
              <w:jc w:val="right"/>
              <w:rPr>
                <w:rFonts w:hint="eastAsia" w:ascii="宋体" w:hAnsi="宋体" w:eastAsia="宋体" w:cs="宋体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lang w:val="en-US" w:eastAsia="zh-CN"/>
              </w:rPr>
              <w:t>0</w:t>
            </w:r>
          </w:p>
        </w:tc>
        <w:tc>
          <w:tcPr>
            <w:tcW w:w="6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069FB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56F05">
            <w:pPr>
              <w:widowControl/>
              <w:jc w:val="right"/>
              <w:rPr>
                <w:rFonts w:hint="eastAsia" w:ascii="宋体" w:hAnsi="宋体" w:eastAsia="宋体" w:cs="宋体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lang w:val="en-US" w:eastAsia="zh-CN"/>
              </w:rPr>
              <w:t>0</w:t>
            </w:r>
          </w:p>
        </w:tc>
        <w:tc>
          <w:tcPr>
            <w:tcW w:w="8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7DAAE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</w:tr>
      <w:tr w14:paraId="40CD3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0" w:type="dxa"/>
          <w:trHeight w:val="284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209F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20105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05C7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　统计信息事务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F90AD">
            <w:pPr>
              <w:widowControl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lang w:val="en-US" w:eastAsia="zh-CN"/>
              </w:rPr>
              <w:t>191.15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B51EC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0B6D0">
            <w:pPr>
              <w:widowControl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lang w:val="en-US" w:eastAsia="zh-CN"/>
              </w:rPr>
              <w:t>191.15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D1602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91A23">
            <w:pPr>
              <w:widowControl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lang w:val="en-US" w:eastAsia="zh-CN"/>
              </w:rPr>
              <w:t>191.15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0F8C2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B9E47">
            <w:pPr>
              <w:widowControl/>
              <w:jc w:val="right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lang w:val="en-US" w:eastAsia="zh-CN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9AE60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BFA99">
            <w:pPr>
              <w:widowControl/>
              <w:jc w:val="right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lang w:val="en-US" w:eastAsia="zh-CN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B9B24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</w:tr>
      <w:tr w14:paraId="1873C3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0" w:type="dxa"/>
          <w:trHeight w:val="284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AF5E3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2010501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34FF6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　行政运行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79904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730B8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EC1B5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2CAF6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C9F66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9AB64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D2C92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6D6D1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1282C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FF256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</w:tr>
      <w:tr w14:paraId="4D3E2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0" w:type="dxa"/>
          <w:trHeight w:val="284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A39AC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2010502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FA329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　一般行政管理事务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5006D">
            <w:pPr>
              <w:widowControl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lang w:val="en-US" w:eastAsia="zh-CN"/>
              </w:rPr>
              <w:t>191.15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A9789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0D633">
            <w:pPr>
              <w:widowControl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lang w:val="en-US" w:eastAsia="zh-CN"/>
              </w:rPr>
              <w:t>191.15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8166E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4FAA8">
            <w:pPr>
              <w:widowControl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lang w:val="en-US" w:eastAsia="zh-CN"/>
              </w:rPr>
              <w:t>191.15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132B0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A6E0F">
            <w:pPr>
              <w:widowControl/>
              <w:jc w:val="right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lang w:val="en-US" w:eastAsia="zh-CN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3410A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40E0D">
            <w:pPr>
              <w:widowControl/>
              <w:jc w:val="right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lang w:val="en-US" w:eastAsia="zh-CN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60395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</w:tr>
      <w:tr w14:paraId="5D9D10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0" w:type="dxa"/>
          <w:trHeight w:val="284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ED003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2</w:t>
            </w:r>
            <w:r>
              <w:rPr>
                <w:rFonts w:hint="eastAsia" w:ascii="宋体" w:hAnsi="宋体" w:cs="宋体"/>
                <w:color w:val="000000"/>
              </w:rPr>
              <w:t>010503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633D2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　机关服务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B8554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502C6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853D4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C2E59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F2526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28CB2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3F602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9E318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E5E6C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D0299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</w:tr>
      <w:tr w14:paraId="1B7912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0" w:type="dxa"/>
          <w:trHeight w:val="284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BEA88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2010505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6A786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　专项统计业务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2EC29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CB015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6009F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45F4C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81711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81298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12383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A2567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E123C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07B8F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</w:tr>
      <w:tr w14:paraId="08BD7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0" w:type="dxa"/>
          <w:trHeight w:val="284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CCDBE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2010506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F890F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　统计管理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AF496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6AC92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E21FB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22A12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7D43E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5E170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C3086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6FB8F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A1095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2C3D2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</w:tr>
      <w:tr w14:paraId="2C2E4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0" w:type="dxa"/>
          <w:trHeight w:val="284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B07D6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2010507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1EC6B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　专项普查活动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75151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A14FE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62B2C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3F5AE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90339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FE3E2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04981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DD099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499C8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37898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</w:tr>
      <w:tr w14:paraId="13254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0" w:type="dxa"/>
          <w:trHeight w:val="284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8AF86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2010508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D2817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　统计抽样调查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D4FAB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2DFEE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C1943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C73A1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3A0FD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ECCB1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0E280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6F92E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F3E04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F7303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</w:tr>
      <w:tr w14:paraId="1703D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0" w:type="dxa"/>
          <w:trHeight w:val="284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4D627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2010550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BF9D6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　事业运行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AA98E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1AEE0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240A0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67A4A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5A1C5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18909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9AA41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1C441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988C3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764BB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</w:tr>
      <w:tr w14:paraId="3B44C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0" w:type="dxa"/>
          <w:trHeight w:val="550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D9B0F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2010599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E2269"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　其他统计信息事务支出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376B6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84A8C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670A3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985C2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B70A2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163AF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A93EC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897DD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A0C51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5D0D7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</w:tr>
      <w:tr w14:paraId="5222BD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0" w:type="dxa"/>
          <w:trHeight w:val="284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D580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202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F067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外交支出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7D1A1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71B3C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725D6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C7938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ED4A2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1A676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8A305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DD99C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D2FE6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0288D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</w:tr>
      <w:tr w14:paraId="10268B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0" w:type="dxa"/>
          <w:trHeight w:val="284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0753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20204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9D96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　国际组织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850D8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114E1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E181B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EF0B6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4BC2E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289EB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5B7A3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3C32D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1EDE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1272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</w:tr>
      <w:tr w14:paraId="7BD75B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0" w:type="dxa"/>
          <w:trHeight w:val="284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51799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2020401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3730A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　国际组织会费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8AFC0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94EC9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4C24F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A2677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69FFD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EBDF9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0C1C9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FB2C8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5DB1E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A1839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</w:tr>
      <w:tr w14:paraId="17B21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0" w:type="dxa"/>
          <w:trHeight w:val="284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8FA2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2020402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395AE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　国际组织捐赠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667B2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D35A6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65C5E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BEEB6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D9B10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078D1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448EC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E6237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7E866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F524B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</w:tr>
      <w:tr w14:paraId="0A11C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0" w:type="dxa"/>
          <w:trHeight w:val="284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95DF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206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1EDE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科学技术支出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24BAC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D5439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464D6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E17F0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3280E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201E6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06508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5B0A2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5E35E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DDB3F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</w:tr>
      <w:tr w14:paraId="6D842F79">
        <w:trPr>
          <w:gridAfter w:val="1"/>
          <w:wAfter w:w="190" w:type="dxa"/>
          <w:trHeight w:val="284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BBDA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20603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C504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　应用研究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6519A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066F2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947B0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4E3E3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2707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30F6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073D9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CF968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9263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5FBC6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</w:tr>
      <w:tr w14:paraId="7D452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0" w:type="dxa"/>
          <w:trHeight w:val="284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D02C7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2060301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0FD9F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　机构运行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6DDF5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55508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9C876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3DAE5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53D17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7AE0C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065E0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45E8D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6C117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60D18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</w:tr>
      <w:tr w14:paraId="66B63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0" w:type="dxa"/>
          <w:trHeight w:val="284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BBB71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2060302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83BD6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　社会公益研究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3678F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B55EB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FD378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9AF45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0DB34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66D43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1D4F8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616A0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3D2F5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951C7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</w:tr>
      <w:tr w14:paraId="1BB61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0" w:type="dxa"/>
          <w:trHeight w:val="284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EA62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20609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2D52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　科技重大项目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BDA22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1139B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58CE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2B3F5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FF748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B3AF3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6F7A2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5A149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E206D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393DE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</w:tr>
      <w:tr w14:paraId="643D4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0" w:type="dxa"/>
          <w:trHeight w:val="284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E554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2060901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E7F15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　科技重大专项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CEE9C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3EA55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22CCF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CB5D6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7A745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D01D8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E5F04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C17A4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BD38E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ACC77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</w:tr>
      <w:tr w14:paraId="4CB1E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0" w:type="dxa"/>
          <w:trHeight w:val="284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65E6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208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3B88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社会保障和就业支出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9BF1C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C2641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8CD7E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84E8F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95A74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B87E8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5E8D1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35A52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2B8C8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D69D5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</w:tr>
      <w:tr w14:paraId="1259E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0" w:type="dxa"/>
          <w:trHeight w:val="670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67F4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20805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0AEAC">
            <w:pPr>
              <w:widowControl/>
              <w:spacing w:line="200" w:lineRule="exact"/>
              <w:jc w:val="left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　行政事业单位养老支出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C1B64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E52F2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257E2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5A83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29FB4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AA6D8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A5715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FE7D8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3455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4460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</w:tr>
      <w:tr w14:paraId="54E488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0" w:type="dxa"/>
          <w:trHeight w:val="284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BB270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2080501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D6B94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　行政单位离退休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D8025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6518E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BC95E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1F22A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527B6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A1928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4E9FB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E92CC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A4EEF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82A67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</w:tr>
      <w:tr w14:paraId="5E4AC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0" w:type="dxa"/>
          <w:trHeight w:val="685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F9614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2080503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D0EE6"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　离退休人员管理机构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FBE8C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637F0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285BE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86CA4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5EA85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E3D54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CB976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A4C4C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3C140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7F372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</w:tr>
      <w:tr w14:paraId="61FEA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0" w:type="dxa"/>
          <w:trHeight w:val="565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A87BE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2080505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D97BC"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　机关事业单位基本养老保险缴费支出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A733B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6B2DB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B48F7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ED044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AB6A7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72CC9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C45E8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17A14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B551A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9F6EC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</w:tr>
      <w:tr w14:paraId="7C9AE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0" w:type="dxa"/>
          <w:trHeight w:val="520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8E61E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2080506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A56F8"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　机关事业单位职业年金缴费支出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C10AC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29D1E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B95CB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C061D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FFF5C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7AFD1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26A8D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E8A6A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9E067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CCC7A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</w:tr>
      <w:tr w14:paraId="16CC4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0" w:type="dxa"/>
          <w:trHeight w:val="284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989D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210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EE28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卫生健康支出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2FC72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D6EE4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10E82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4913D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BDB5A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36EF4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BB9A9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0F27A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8E1E3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4C0C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</w:tr>
      <w:tr w14:paraId="54E1B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0" w:type="dxa"/>
          <w:trHeight w:val="750" w:hRule="atLeast"/>
          <w:jc w:val="center"/>
        </w:trPr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69345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功能分类科目</w:t>
            </w:r>
          </w:p>
        </w:tc>
        <w:tc>
          <w:tcPr>
            <w:tcW w:w="16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DD505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202</w:t>
            </w:r>
            <w:r>
              <w:rPr>
                <w:rFonts w:hint="eastAsia" w:ascii="宋体" w:hAnsi="宋体" w:cs="宋体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</w:rPr>
              <w:t>年执行数</w:t>
            </w:r>
          </w:p>
        </w:tc>
        <w:tc>
          <w:tcPr>
            <w:tcW w:w="31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8363D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202</w:t>
            </w:r>
            <w:r>
              <w:rPr>
                <w:rFonts w:hint="eastAsia" w:ascii="宋体" w:hAnsi="宋体" w:cs="宋体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</w:rPr>
              <w:t>年预算数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939EC">
            <w:pPr>
              <w:widowControl/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202</w:t>
            </w:r>
            <w:r>
              <w:rPr>
                <w:rFonts w:hint="eastAsia" w:ascii="宋体" w:hAnsi="宋体" w:cs="宋体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</w:rPr>
              <w:t>年预算数比</w:t>
            </w:r>
            <w:r>
              <w:rPr>
                <w:rFonts w:hint="eastAsia" w:ascii="宋体" w:hAnsi="宋体" w:cs="宋体"/>
                <w:lang w:eastAsia="zh-CN"/>
              </w:rPr>
              <w:t>202</w:t>
            </w:r>
            <w:r>
              <w:rPr>
                <w:rFonts w:hint="eastAsia" w:ascii="宋体" w:hAnsi="宋体" w:cs="宋体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</w:rPr>
              <w:t>年执行数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7BCE1">
            <w:pPr>
              <w:widowControl/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202</w:t>
            </w:r>
            <w:r>
              <w:rPr>
                <w:rFonts w:hint="eastAsia" w:ascii="宋体" w:hAnsi="宋体" w:cs="宋体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</w:rPr>
              <w:t>年预算数比</w:t>
            </w:r>
            <w:r>
              <w:rPr>
                <w:rFonts w:hint="eastAsia" w:ascii="宋体" w:hAnsi="宋体" w:cs="宋体"/>
              </w:rPr>
              <w:br w:type="textWrapping"/>
            </w:r>
            <w:r>
              <w:rPr>
                <w:rFonts w:hint="eastAsia" w:ascii="宋体" w:hAnsi="宋体" w:cs="宋体"/>
                <w:lang w:eastAsia="zh-CN"/>
              </w:rPr>
              <w:t>202</w:t>
            </w:r>
            <w:r>
              <w:rPr>
                <w:rFonts w:hint="eastAsia" w:ascii="宋体" w:hAnsi="宋体" w:cs="宋体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</w:rPr>
              <w:t>年执行数</w:t>
            </w:r>
            <w:r>
              <w:rPr>
                <w:rFonts w:hint="eastAsia" w:ascii="宋体" w:hAnsi="宋体" w:cs="宋体"/>
              </w:rPr>
              <w:br w:type="textWrapping"/>
            </w:r>
            <w:r>
              <w:rPr>
                <w:rFonts w:hint="eastAsia" w:ascii="宋体" w:hAnsi="宋体" w:cs="宋体"/>
              </w:rPr>
              <w:t>（扣除中央基建投资）</w:t>
            </w:r>
          </w:p>
        </w:tc>
      </w:tr>
      <w:tr w14:paraId="0F85B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0" w:type="dxa"/>
          <w:trHeight w:val="365" w:hRule="atLeast"/>
          <w:jc w:val="center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EC6C4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科目</w:t>
            </w:r>
          </w:p>
          <w:p w14:paraId="22D42360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编码</w:t>
            </w:r>
          </w:p>
        </w:tc>
        <w:tc>
          <w:tcPr>
            <w:tcW w:w="176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81EC9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科目名称</w:t>
            </w:r>
          </w:p>
        </w:tc>
        <w:tc>
          <w:tcPr>
            <w:tcW w:w="84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1CFFA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执行数</w:t>
            </w:r>
          </w:p>
        </w:tc>
        <w:tc>
          <w:tcPr>
            <w:tcW w:w="82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6AAF1">
            <w:pPr>
              <w:widowControl/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扣除中央基建投资后执行数</w:t>
            </w:r>
          </w:p>
        </w:tc>
        <w:tc>
          <w:tcPr>
            <w:tcW w:w="22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6B9BD">
            <w:pPr>
              <w:widowControl/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年初预算数</w:t>
            </w:r>
          </w:p>
        </w:tc>
        <w:tc>
          <w:tcPr>
            <w:tcW w:w="87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19F56">
            <w:pPr>
              <w:widowControl/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扣除中央基建投资后预算数</w:t>
            </w:r>
          </w:p>
        </w:tc>
        <w:tc>
          <w:tcPr>
            <w:tcW w:w="98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09314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增减额</w:t>
            </w:r>
          </w:p>
        </w:tc>
        <w:tc>
          <w:tcPr>
            <w:tcW w:w="61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2DA78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增减(%)</w:t>
            </w:r>
          </w:p>
        </w:tc>
        <w:tc>
          <w:tcPr>
            <w:tcW w:w="84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8598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增减额</w:t>
            </w:r>
          </w:p>
        </w:tc>
        <w:tc>
          <w:tcPr>
            <w:tcW w:w="80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05C13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增减(%)</w:t>
            </w:r>
          </w:p>
        </w:tc>
      </w:tr>
      <w:tr w14:paraId="32F09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0" w:type="dxa"/>
          <w:trHeight w:val="365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7744E"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76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35968"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84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A9D68"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B7E32">
            <w:pPr>
              <w:widowControl/>
              <w:spacing w:line="2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9146F">
            <w:pPr>
              <w:widowControl/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小计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5EB92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基本</w:t>
            </w:r>
          </w:p>
          <w:p w14:paraId="17565354">
            <w:pPr>
              <w:widowControl/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支出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2BB09">
            <w:pPr>
              <w:widowControl/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项目支出</w:t>
            </w:r>
          </w:p>
        </w:tc>
        <w:tc>
          <w:tcPr>
            <w:tcW w:w="8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65828">
            <w:pPr>
              <w:widowControl/>
              <w:spacing w:line="2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665B5"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86B68"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0B42A"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E0487"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 w14:paraId="1EA7E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0" w:type="dxa"/>
          <w:trHeight w:val="28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47E0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21011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2401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　行政事业单位医疗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3F9A2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F7E5C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67426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4B385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C5D1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67D95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99905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4053A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69593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05EBC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</w:tr>
      <w:tr w14:paraId="1DFEA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0" w:type="dxa"/>
          <w:trHeight w:val="28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34E19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2101101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49EBA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　行政单位医疗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B4436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C9FB3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10056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773AC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A54D5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1F591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7E8B3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563D7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EE706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E7A99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</w:tr>
      <w:tr w14:paraId="4F79BE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0" w:type="dxa"/>
          <w:trHeight w:val="28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F3E64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2101103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71BCB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　公务员医疗补助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1F766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0AAEA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4E5F7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B85F6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FB3CF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1F9FE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9C4AD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38929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E387C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F479F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</w:tr>
      <w:tr w14:paraId="47D95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0" w:type="dxa"/>
          <w:trHeight w:val="28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60B0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221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408D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住房保障支出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04E7A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BC50E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9FC7D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CA554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CFB2A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DFC82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C9E3F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02ADF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B5201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83D6B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</w:tr>
      <w:tr w14:paraId="65CD1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0" w:type="dxa"/>
          <w:trHeight w:val="28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D3C9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22102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4143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　住房改革支出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8C190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40AE4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678CA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06CA3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3B702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E3F5C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FB58B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AAC63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F70D6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18A2B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</w:tr>
      <w:tr w14:paraId="6E26BF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0" w:type="dxa"/>
          <w:trHeight w:val="28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F6F5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2210201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1866C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　住房公积金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F7B7A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C1189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62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FB834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722DC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02607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23D01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371C7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ED91D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78E28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9846D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</w:tr>
      <w:tr w14:paraId="1B044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0" w:type="dxa"/>
          <w:trHeight w:val="284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D4E84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2210202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98AD1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　提租补贴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C971C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77A2D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C1CFF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01AE2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CD438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D4A7D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9AD2F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E6B16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DB6BE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D08DE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</w:tr>
      <w:tr w14:paraId="747BC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0" w:type="dxa"/>
          <w:trHeight w:val="284" w:hRule="atLeast"/>
          <w:jc w:val="center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F0684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2210203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E63F2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　购房补贴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2A442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192AE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81089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A690C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7D933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69965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DAC24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6E75E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DD34B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CC9E7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</w:p>
        </w:tc>
      </w:tr>
      <w:tr w14:paraId="27F46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0" w:type="dxa"/>
          <w:trHeight w:val="284" w:hRule="atLeast"/>
          <w:jc w:val="center"/>
        </w:trPr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D01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合  计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7CC01">
            <w:pPr>
              <w:widowControl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lang w:val="en-US" w:eastAsia="zh-CN"/>
              </w:rPr>
              <w:t>191.15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52A8D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00378">
            <w:pPr>
              <w:widowControl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lang w:val="en-US" w:eastAsia="zh-CN"/>
              </w:rPr>
              <w:t>191.15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3413D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FA65D">
            <w:pPr>
              <w:widowControl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lang w:val="en-US" w:eastAsia="zh-CN"/>
              </w:rPr>
              <w:t>191.15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0745A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1A67F">
            <w:pPr>
              <w:widowControl/>
              <w:jc w:val="right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lang w:val="en-US" w:eastAsia="zh-CN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1FEC4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BD21D">
            <w:pPr>
              <w:widowControl/>
              <w:jc w:val="right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lang w:val="en-US" w:eastAsia="zh-CN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D71C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</w:p>
        </w:tc>
      </w:tr>
    </w:tbl>
    <w:p w14:paraId="36FC0787">
      <w:pPr>
        <w:spacing w:before="156" w:beforeLines="50" w:after="156" w:afterLines="50" w:line="520" w:lineRule="exact"/>
        <w:rPr>
          <w:rFonts w:eastAsia="仿宋_GB2312"/>
          <w:b/>
          <w:color w:val="000000"/>
          <w:sz w:val="30"/>
          <w:szCs w:val="30"/>
        </w:rPr>
      </w:pPr>
    </w:p>
    <w:p w14:paraId="6AEFA904">
      <w:pPr>
        <w:spacing w:before="156" w:beforeLines="50" w:after="156" w:afterLines="50" w:line="520" w:lineRule="exact"/>
        <w:rPr>
          <w:rFonts w:eastAsia="仿宋_GB2312"/>
          <w:b/>
          <w:color w:val="000000"/>
          <w:sz w:val="30"/>
          <w:szCs w:val="30"/>
        </w:rPr>
      </w:pPr>
    </w:p>
    <w:p w14:paraId="4C7B1867">
      <w:pPr>
        <w:spacing w:before="156" w:beforeLines="50" w:after="156" w:afterLines="50" w:line="520" w:lineRule="exact"/>
        <w:rPr>
          <w:rFonts w:eastAsia="仿宋_GB2312"/>
          <w:b/>
          <w:color w:val="000000"/>
          <w:sz w:val="30"/>
          <w:szCs w:val="30"/>
        </w:rPr>
      </w:pPr>
    </w:p>
    <w:p w14:paraId="04C058F2">
      <w:pPr>
        <w:spacing w:before="156" w:beforeLines="50" w:after="156" w:afterLines="50" w:line="520" w:lineRule="exact"/>
        <w:rPr>
          <w:rFonts w:eastAsia="仿宋_GB2312"/>
          <w:b/>
          <w:color w:val="000000"/>
          <w:sz w:val="30"/>
          <w:szCs w:val="30"/>
        </w:rPr>
      </w:pPr>
    </w:p>
    <w:p w14:paraId="055F55A1">
      <w:pPr>
        <w:spacing w:before="156" w:beforeLines="50" w:after="156" w:afterLines="50" w:line="520" w:lineRule="exact"/>
        <w:rPr>
          <w:rFonts w:eastAsia="仿宋_GB2312"/>
          <w:b/>
          <w:color w:val="000000"/>
          <w:sz w:val="30"/>
          <w:szCs w:val="30"/>
        </w:rPr>
      </w:pPr>
    </w:p>
    <w:p w14:paraId="3EF25CB9">
      <w:pPr>
        <w:spacing w:before="156" w:beforeLines="50" w:after="156" w:afterLines="50" w:line="520" w:lineRule="exact"/>
        <w:rPr>
          <w:rFonts w:eastAsia="仿宋_GB2312"/>
          <w:b/>
          <w:color w:val="000000"/>
          <w:sz w:val="30"/>
          <w:szCs w:val="30"/>
        </w:rPr>
      </w:pPr>
    </w:p>
    <w:p w14:paraId="61818657">
      <w:pPr>
        <w:spacing w:before="156" w:beforeLines="50" w:after="156" w:afterLines="50" w:line="520" w:lineRule="exact"/>
        <w:rPr>
          <w:rFonts w:eastAsia="仿宋_GB2312"/>
          <w:b/>
          <w:color w:val="000000"/>
          <w:sz w:val="30"/>
          <w:szCs w:val="30"/>
        </w:rPr>
      </w:pPr>
    </w:p>
    <w:p w14:paraId="695DEF4F">
      <w:pPr>
        <w:spacing w:before="156" w:beforeLines="50" w:after="156" w:afterLines="50" w:line="520" w:lineRule="exact"/>
        <w:rPr>
          <w:rFonts w:eastAsia="仿宋_GB2312"/>
          <w:b/>
          <w:color w:val="000000"/>
          <w:sz w:val="30"/>
          <w:szCs w:val="30"/>
        </w:rPr>
      </w:pPr>
    </w:p>
    <w:p w14:paraId="24126EE5">
      <w:pPr>
        <w:spacing w:before="156" w:beforeLines="50" w:after="156" w:afterLines="50" w:line="520" w:lineRule="exact"/>
        <w:rPr>
          <w:rFonts w:eastAsia="仿宋_GB2312"/>
          <w:b/>
          <w:color w:val="000000"/>
          <w:sz w:val="30"/>
          <w:szCs w:val="30"/>
        </w:rPr>
      </w:pPr>
    </w:p>
    <w:p w14:paraId="147A7BC2">
      <w:pPr>
        <w:spacing w:before="156" w:beforeLines="50" w:after="156" w:afterLines="50" w:line="520" w:lineRule="exact"/>
        <w:rPr>
          <w:rFonts w:eastAsia="仿宋_GB2312"/>
          <w:b/>
          <w:color w:val="000000"/>
          <w:sz w:val="30"/>
          <w:szCs w:val="30"/>
        </w:rPr>
      </w:pPr>
    </w:p>
    <w:p w14:paraId="1274DE6E">
      <w:pPr>
        <w:spacing w:before="156" w:beforeLines="50" w:after="156" w:afterLines="50" w:line="520" w:lineRule="exact"/>
        <w:rPr>
          <w:rFonts w:eastAsia="仿宋_GB2312"/>
          <w:b/>
          <w:color w:val="000000"/>
          <w:sz w:val="30"/>
          <w:szCs w:val="30"/>
        </w:rPr>
      </w:pPr>
    </w:p>
    <w:p w14:paraId="65AD996C">
      <w:pPr>
        <w:spacing w:before="156" w:beforeLines="50" w:after="156" w:afterLines="50" w:line="520" w:lineRule="exact"/>
        <w:rPr>
          <w:rFonts w:eastAsia="仿宋_GB2312"/>
          <w:b/>
          <w:color w:val="000000"/>
          <w:sz w:val="30"/>
          <w:szCs w:val="30"/>
        </w:rPr>
      </w:pPr>
    </w:p>
    <w:p w14:paraId="7BE8ADBC">
      <w:pPr>
        <w:spacing w:before="156" w:beforeLines="50" w:after="156" w:afterLines="50" w:line="520" w:lineRule="exact"/>
        <w:rPr>
          <w:rFonts w:eastAsia="仿宋_GB2312"/>
          <w:b/>
          <w:color w:val="000000"/>
          <w:sz w:val="30"/>
          <w:szCs w:val="30"/>
        </w:rPr>
      </w:pPr>
    </w:p>
    <w:p w14:paraId="21A6D675">
      <w:pPr>
        <w:spacing w:before="156" w:beforeLines="50" w:after="156" w:afterLines="50" w:line="520" w:lineRule="exact"/>
        <w:rPr>
          <w:rFonts w:eastAsia="仿宋_GB2312"/>
          <w:b/>
          <w:color w:val="000000"/>
          <w:sz w:val="30"/>
          <w:szCs w:val="30"/>
        </w:rPr>
      </w:pPr>
    </w:p>
    <w:p w14:paraId="021D1172">
      <w:pPr>
        <w:spacing w:before="156" w:beforeLines="50" w:after="156" w:afterLines="50" w:line="520" w:lineRule="exact"/>
        <w:rPr>
          <w:rFonts w:eastAsia="仿宋_GB2312"/>
          <w:b/>
          <w:color w:val="000000"/>
          <w:sz w:val="30"/>
          <w:szCs w:val="30"/>
        </w:rPr>
      </w:pPr>
      <w:bookmarkStart w:id="33" w:name="RANGE!A1:E61"/>
      <w:bookmarkEnd w:id="33"/>
    </w:p>
    <w:tbl>
      <w:tblPr>
        <w:tblStyle w:val="16"/>
        <w:tblW w:w="862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805"/>
        <w:gridCol w:w="1589"/>
        <w:gridCol w:w="1560"/>
        <w:gridCol w:w="1380"/>
        <w:gridCol w:w="11"/>
      </w:tblGrid>
      <w:tr w14:paraId="59005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50" w:hRule="atLeas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9973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8A4BF8">
            <w:pPr>
              <w:widowControl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8D94E">
            <w:pPr>
              <w:widowControl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3D99A">
            <w:pPr>
              <w:widowControl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9C1B2">
            <w:pPr>
              <w:widowControl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部门公开表6</w:t>
            </w:r>
          </w:p>
        </w:tc>
      </w:tr>
      <w:tr w14:paraId="4BF03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4BD39">
            <w:pPr>
              <w:widowControl/>
              <w:jc w:val="center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sz w:val="32"/>
                <w:szCs w:val="32"/>
              </w:rPr>
              <w:t>一般公共预算基本支出表</w:t>
            </w:r>
          </w:p>
        </w:tc>
      </w:tr>
      <w:tr w14:paraId="42AD7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60" w:hRule="atLeast"/>
        </w:trPr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233A6">
            <w:pPr>
              <w:widowControl/>
              <w:jc w:val="center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BFF2D">
            <w:pPr>
              <w:widowControl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单位：万元</w:t>
            </w:r>
          </w:p>
        </w:tc>
      </w:tr>
      <w:tr w14:paraId="1C1996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4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2FBE8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部门预算支出经济分类科目</w:t>
            </w:r>
          </w:p>
        </w:tc>
        <w:tc>
          <w:tcPr>
            <w:tcW w:w="4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BD82A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>
              <w:rPr>
                <w:rFonts w:hint="eastAsia"/>
                <w:color w:val="000000"/>
                <w:lang w:val="en-US" w:eastAsia="zh-CN"/>
              </w:rPr>
              <w:t>5</w:t>
            </w:r>
            <w:r>
              <w:rPr>
                <w:color w:val="000000"/>
              </w:rPr>
              <w:t>年基本支出</w:t>
            </w:r>
          </w:p>
        </w:tc>
      </w:tr>
      <w:tr w14:paraId="0AF08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50" w:hRule="atLeast"/>
        </w:trPr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B6D4B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科目编码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155F03C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科目名称</w:t>
            </w:r>
          </w:p>
        </w:tc>
        <w:tc>
          <w:tcPr>
            <w:tcW w:w="1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4B207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合计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7BF5C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人员经费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FA269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公用经费</w:t>
            </w:r>
          </w:p>
        </w:tc>
      </w:tr>
      <w:tr w14:paraId="698A1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50" w:hRule="atLeast"/>
        </w:trPr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0C9C0">
            <w:pPr>
              <w:widowControl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301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A006848">
            <w:pPr>
              <w:widowControl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　工资福利支出</w:t>
            </w:r>
          </w:p>
        </w:tc>
        <w:tc>
          <w:tcPr>
            <w:tcW w:w="1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48587">
            <w:pPr>
              <w:widowControl/>
              <w:jc w:val="right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0B6A7">
            <w:pPr>
              <w:widowControl/>
              <w:jc w:val="right"/>
              <w:rPr>
                <w:b/>
                <w:bCs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7ABE9">
            <w:pPr>
              <w:widowControl/>
              <w:jc w:val="right"/>
              <w:rPr>
                <w:b/>
                <w:bCs/>
              </w:rPr>
            </w:pPr>
          </w:p>
        </w:tc>
      </w:tr>
      <w:tr w14:paraId="39D0B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50" w:hRule="atLeast"/>
        </w:trPr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F5D48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30101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F003FFB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基本工资</w:t>
            </w:r>
          </w:p>
        </w:tc>
        <w:tc>
          <w:tcPr>
            <w:tcW w:w="1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86414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A90BF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1CCDE">
            <w:pPr>
              <w:widowControl/>
              <w:jc w:val="right"/>
              <w:rPr>
                <w:color w:val="000000"/>
              </w:rPr>
            </w:pPr>
          </w:p>
        </w:tc>
      </w:tr>
      <w:tr w14:paraId="320AB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50" w:hRule="atLeast"/>
        </w:trPr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902BB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30102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9E52E1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津贴补贴</w:t>
            </w:r>
          </w:p>
        </w:tc>
        <w:tc>
          <w:tcPr>
            <w:tcW w:w="1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D29F2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5A1D7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703FC">
            <w:pPr>
              <w:widowControl/>
              <w:jc w:val="right"/>
              <w:rPr>
                <w:color w:val="000000"/>
              </w:rPr>
            </w:pPr>
          </w:p>
        </w:tc>
      </w:tr>
      <w:tr w14:paraId="012381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50" w:hRule="atLeast"/>
        </w:trPr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17109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30103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CFC12F3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奖金</w:t>
            </w:r>
          </w:p>
        </w:tc>
        <w:tc>
          <w:tcPr>
            <w:tcW w:w="1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468E0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705E3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ABFA8">
            <w:pPr>
              <w:widowControl/>
              <w:jc w:val="right"/>
              <w:rPr>
                <w:color w:val="000000"/>
              </w:rPr>
            </w:pPr>
          </w:p>
        </w:tc>
      </w:tr>
      <w:tr w14:paraId="4D088550">
        <w:trPr>
          <w:gridAfter w:val="1"/>
          <w:wAfter w:w="11" w:type="dxa"/>
          <w:trHeight w:val="250" w:hRule="atLeast"/>
        </w:trPr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2566A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30106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E68620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伙食补助费</w:t>
            </w:r>
          </w:p>
        </w:tc>
        <w:tc>
          <w:tcPr>
            <w:tcW w:w="1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C3479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05180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BA62C">
            <w:pPr>
              <w:widowControl/>
              <w:jc w:val="right"/>
              <w:rPr>
                <w:color w:val="000000"/>
              </w:rPr>
            </w:pPr>
          </w:p>
        </w:tc>
      </w:tr>
      <w:tr w14:paraId="6F237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50" w:hRule="atLeast"/>
        </w:trPr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CB031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30107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C492ADD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绩效工资</w:t>
            </w:r>
          </w:p>
        </w:tc>
        <w:tc>
          <w:tcPr>
            <w:tcW w:w="1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24B61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5A9FA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079DE">
            <w:pPr>
              <w:widowControl/>
              <w:jc w:val="right"/>
              <w:rPr>
                <w:color w:val="000000"/>
              </w:rPr>
            </w:pPr>
          </w:p>
        </w:tc>
      </w:tr>
      <w:tr w14:paraId="23F07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50" w:hRule="atLeast"/>
        </w:trPr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7B1C5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30108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5D6C705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机关事业单位基本养老保险缴费</w:t>
            </w:r>
          </w:p>
        </w:tc>
        <w:tc>
          <w:tcPr>
            <w:tcW w:w="1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F7E16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09619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CA273">
            <w:pPr>
              <w:widowControl/>
              <w:jc w:val="right"/>
              <w:rPr>
                <w:color w:val="000000"/>
              </w:rPr>
            </w:pPr>
          </w:p>
        </w:tc>
      </w:tr>
      <w:tr w14:paraId="7D7AA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50" w:hRule="atLeast"/>
        </w:trPr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E8D57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30109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1F88B42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职业年金缴费</w:t>
            </w:r>
          </w:p>
        </w:tc>
        <w:tc>
          <w:tcPr>
            <w:tcW w:w="1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0C52B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29C38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EA090">
            <w:pPr>
              <w:widowControl/>
              <w:jc w:val="right"/>
              <w:rPr>
                <w:color w:val="000000"/>
              </w:rPr>
            </w:pPr>
          </w:p>
        </w:tc>
      </w:tr>
      <w:tr w14:paraId="69DC6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50" w:hRule="atLeast"/>
        </w:trPr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CE024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30110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334BFEC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职工基本医疗保险缴费</w:t>
            </w:r>
          </w:p>
        </w:tc>
        <w:tc>
          <w:tcPr>
            <w:tcW w:w="1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2F10D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25F74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B3935">
            <w:pPr>
              <w:widowControl/>
              <w:jc w:val="right"/>
              <w:rPr>
                <w:color w:val="000000"/>
              </w:rPr>
            </w:pPr>
          </w:p>
        </w:tc>
      </w:tr>
      <w:tr w14:paraId="791B4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50" w:hRule="atLeast"/>
        </w:trPr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E46F2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30111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C969F4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公务员医疗补助缴费</w:t>
            </w:r>
          </w:p>
        </w:tc>
        <w:tc>
          <w:tcPr>
            <w:tcW w:w="1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1A62C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5F14E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205A6">
            <w:pPr>
              <w:widowControl/>
              <w:jc w:val="right"/>
              <w:rPr>
                <w:color w:val="000000"/>
              </w:rPr>
            </w:pPr>
          </w:p>
        </w:tc>
      </w:tr>
      <w:tr w14:paraId="34745B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50" w:hRule="atLeast"/>
        </w:trPr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EF36A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30112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08C46F4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其他社会保障缴费</w:t>
            </w:r>
          </w:p>
        </w:tc>
        <w:tc>
          <w:tcPr>
            <w:tcW w:w="1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2A45C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0ABA9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A2080">
            <w:pPr>
              <w:widowControl/>
              <w:jc w:val="right"/>
              <w:rPr>
                <w:color w:val="000000"/>
              </w:rPr>
            </w:pPr>
          </w:p>
        </w:tc>
      </w:tr>
      <w:tr w14:paraId="625F8A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50" w:hRule="atLeast"/>
        </w:trPr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FC238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30113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2B0B82">
            <w:pPr>
              <w:widowControl/>
              <w:jc w:val="left"/>
              <w:rPr>
                <w:color w:val="000000"/>
              </w:rPr>
            </w:pPr>
            <w:r>
              <w:rPr>
                <w:rFonts w:hint="default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1617980</wp:posOffset>
                      </wp:positionH>
                      <wp:positionV relativeFrom="paragraph">
                        <wp:posOffset>163830</wp:posOffset>
                      </wp:positionV>
                      <wp:extent cx="1332865" cy="1490345"/>
                      <wp:effectExtent l="0" t="0" r="0" b="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2865" cy="14903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6DDA26">
                                  <w:pPr>
                                    <w:rPr>
                                      <w:rFonts w:hint="eastAsia" w:eastAsia="宋体"/>
                                      <w:b/>
                                      <w:bCs/>
                                      <w:color w:val="000000" w:themeColor="text1"/>
                                      <w:sz w:val="180"/>
                                      <w:szCs w:val="180"/>
                                      <w:lang w:eastAsia="zh-CN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180"/>
                                      <w:szCs w:val="180"/>
                                      <w:lang w:eastAsia="zh-CN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无</w:t>
                                  </w:r>
                                </w:p>
                                <w:tbl>
                                  <w:tblPr>
                                    <w:tblStyle w:val="16"/>
                                    <w:tblW w:w="10829" w:type="dxa"/>
                                    <w:jc w:val="center"/>
                                    <w:tblLayout w:type="autofit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>
                                  <w:tblGrid>
                                    <w:gridCol w:w="1267"/>
                                    <w:gridCol w:w="1237"/>
                                    <w:gridCol w:w="1143"/>
                                    <w:gridCol w:w="1063"/>
                                    <w:gridCol w:w="1141"/>
                                    <w:gridCol w:w="1308"/>
                                    <w:gridCol w:w="1480"/>
                                    <w:gridCol w:w="916"/>
                                    <w:gridCol w:w="1274"/>
                                  </w:tblGrid>
                                  <w:tr w14:paraId="719590D0">
                                    <w:tblPrEx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284" w:hRule="atLeast"/>
                                      <w:jc w:val="center"/>
                                    </w:trPr>
                                    <w:tc>
                                      <w:tcPr>
                                        <w:tcW w:w="845" w:type="dxa"/>
                                        <w:tcBorders>
                                          <w:top w:val="single" w:color="000000" w:sz="4" w:space="0"/>
                                          <w:left w:val="nil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035ACF8">
                                        <w:pPr>
                                          <w:widowControl/>
                                          <w:jc w:val="right"/>
                                          <w:rPr>
                                            <w:rFonts w:hint="default" w:ascii="宋体" w:hAnsi="宋体" w:eastAsia="宋体" w:cs="宋体"/>
                                            <w:b/>
                                            <w:bCs/>
                                            <w:color w:val="000000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cs="宋体"/>
                                            <w:b/>
                                            <w:bCs/>
                                            <w:color w:val="000000"/>
                                            <w:lang w:val="en-US" w:eastAsia="zh-CN"/>
                                          </w:rPr>
                                          <w:t>191.15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25" w:type="dxa"/>
                                        <w:tcBorders>
                                          <w:top w:val="single" w:color="000000" w:sz="4" w:space="0"/>
                                          <w:left w:val="nil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DCB4CEF">
                                        <w:pPr>
                                          <w:widowControl/>
                                          <w:jc w:val="right"/>
                                          <w:rPr>
                                            <w:rFonts w:ascii="宋体" w:hAnsi="宋体" w:cs="宋体"/>
                                            <w:b/>
                                            <w:bCs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62" w:type="dxa"/>
                                        <w:tcBorders>
                                          <w:top w:val="single" w:color="000000" w:sz="4" w:space="0"/>
                                          <w:left w:val="nil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67C8BBD3">
                                        <w:pPr>
                                          <w:widowControl/>
                                          <w:jc w:val="right"/>
                                          <w:rPr>
                                            <w:rFonts w:hint="default" w:ascii="宋体" w:hAnsi="宋体" w:eastAsia="宋体" w:cs="宋体"/>
                                            <w:b/>
                                            <w:bCs/>
                                            <w:color w:val="000000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cs="宋体"/>
                                            <w:b/>
                                            <w:bCs/>
                                            <w:color w:val="000000"/>
                                            <w:lang w:val="en-US" w:eastAsia="zh-CN"/>
                                          </w:rPr>
                                          <w:t>191.15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  <w:tcBorders>
                                          <w:top w:val="single" w:color="000000" w:sz="4" w:space="0"/>
                                          <w:left w:val="nil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6D1CB170">
                                        <w:pPr>
                                          <w:widowControl/>
                                          <w:jc w:val="right"/>
                                          <w:rPr>
                                            <w:rFonts w:ascii="宋体" w:hAnsi="宋体" w:cs="宋体"/>
                                            <w:b/>
                                            <w:bCs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61" w:type="dxa"/>
                                        <w:tcBorders>
                                          <w:top w:val="single" w:color="000000" w:sz="4" w:space="0"/>
                                          <w:left w:val="nil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2FE38505">
                                        <w:pPr>
                                          <w:widowControl/>
                                          <w:jc w:val="right"/>
                                          <w:rPr>
                                            <w:rFonts w:hint="default" w:ascii="宋体" w:hAnsi="宋体" w:eastAsia="宋体" w:cs="宋体"/>
                                            <w:b/>
                                            <w:bCs/>
                                            <w:color w:val="000000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cs="宋体"/>
                                            <w:b/>
                                            <w:bCs/>
                                            <w:color w:val="000000"/>
                                            <w:lang w:val="en-US" w:eastAsia="zh-CN"/>
                                          </w:rPr>
                                          <w:t>191.15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72" w:type="dxa"/>
                                        <w:tcBorders>
                                          <w:top w:val="single" w:color="000000" w:sz="4" w:space="0"/>
                                          <w:left w:val="nil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46A062A7">
                                        <w:pPr>
                                          <w:widowControl/>
                                          <w:jc w:val="right"/>
                                          <w:rPr>
                                            <w:rFonts w:ascii="宋体" w:hAnsi="宋体" w:cs="宋体"/>
                                            <w:b/>
                                            <w:bCs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87" w:type="dxa"/>
                                        <w:tcBorders>
                                          <w:top w:val="single" w:color="000000" w:sz="4" w:space="0"/>
                                          <w:left w:val="nil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570A6478">
                                        <w:pPr>
                                          <w:widowControl/>
                                          <w:jc w:val="right"/>
                                          <w:rPr>
                                            <w:rFonts w:hint="eastAsia" w:ascii="宋体" w:hAnsi="宋体" w:eastAsia="宋体" w:cs="宋体"/>
                                            <w:b/>
                                            <w:bCs/>
                                            <w:color w:val="000000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cs="宋体"/>
                                            <w:b/>
                                            <w:bCs/>
                                            <w:color w:val="000000"/>
                                            <w:lang w:val="en-US" w:eastAsia="zh-CN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0" w:type="dxa"/>
                                        <w:tcBorders>
                                          <w:top w:val="single" w:color="000000" w:sz="4" w:space="0"/>
                                          <w:left w:val="nil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2B47C7D9">
                                        <w:pPr>
                                          <w:widowControl/>
                                          <w:jc w:val="right"/>
                                          <w:rPr>
                                            <w:rFonts w:ascii="宋体" w:hAnsi="宋体" w:cs="宋体"/>
                                            <w:b/>
                                            <w:bCs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49" w:type="dxa"/>
                                        <w:tcBorders>
                                          <w:top w:val="single" w:color="000000" w:sz="4" w:space="0"/>
                                          <w:left w:val="nil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5FE0D39C">
                                        <w:pPr>
                                          <w:widowControl/>
                                          <w:jc w:val="right"/>
                                          <w:rPr>
                                            <w:rFonts w:hint="eastAsia" w:ascii="宋体" w:hAnsi="宋体" w:eastAsia="宋体" w:cs="宋体"/>
                                            <w:b/>
                                            <w:bCs/>
                                            <w:color w:val="000000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cs="宋体"/>
                                            <w:b/>
                                            <w:bCs/>
                                            <w:color w:val="000000"/>
                                            <w:lang w:val="en-US" w:eastAsia="zh-CN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</w:tr>
                                </w:tbl>
                                <w:p w14:paraId="057E6A9A">
                                  <w:pPr>
                                    <w:rPr>
                                      <w:rFonts w:hint="eastAsia" w:eastAsia="宋体"/>
                                      <w:b/>
                                      <w:bCs/>
                                      <w:color w:val="000000" w:themeColor="text1"/>
                                      <w:sz w:val="180"/>
                                      <w:szCs w:val="180"/>
                                      <w:lang w:eastAsia="zh-CN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27.4pt;margin-top:12.9pt;height:117.35pt;width:104.95pt;z-index:251662336;mso-width-relative:page;mso-height-relative:page;" filled="f" stroked="f" coordsize="21600,21600" o:gfxdata="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OxbzB9oAAAAKAQAADwAAAAAAAAABACAAAAAiAAAAZHJz&#10;L2Rvd25yZXYueG1sUEsBAhQAFAAAAAgAh07iQKoIdWg7AgAAZwQAAA4AAAAAAAAAAQAgAAAAKQEA&#10;AGRycy9lMm9Eb2MueG1sUEsFBgAAAAAGAAYAWQEAANYF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3E6DDA26"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000000" w:themeColor="text1"/>
                                <w:sz w:val="180"/>
                                <w:szCs w:val="180"/>
                                <w:lang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80"/>
                                <w:szCs w:val="180"/>
                                <w:lang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无</w:t>
                            </w:r>
                          </w:p>
                          <w:tbl>
                            <w:tblPr>
                              <w:tblStyle w:val="16"/>
                              <w:tblW w:w="10829" w:type="dxa"/>
                              <w:jc w:val="center"/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267"/>
                              <w:gridCol w:w="1237"/>
                              <w:gridCol w:w="1143"/>
                              <w:gridCol w:w="1063"/>
                              <w:gridCol w:w="1141"/>
                              <w:gridCol w:w="1308"/>
                              <w:gridCol w:w="1480"/>
                              <w:gridCol w:w="916"/>
                              <w:gridCol w:w="1274"/>
                            </w:tblGrid>
                            <w:tr w14:paraId="719590D0"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84" w:hRule="atLeast"/>
                                <w:jc w:val="center"/>
                              </w:trPr>
                              <w:tc>
                                <w:tcPr>
                                  <w:tcW w:w="845" w:type="dxa"/>
                                  <w:tcBorders>
                                    <w:top w:val="single" w:color="000000" w:sz="4" w:space="0"/>
                                    <w:left w:val="nil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35ACF8">
                                  <w:pPr>
                                    <w:widowControl/>
                                    <w:jc w:val="right"/>
                                    <w:rPr>
                                      <w:rFonts w:hint="default" w:ascii="宋体" w:hAnsi="宋体" w:eastAsia="宋体" w:cs="宋体"/>
                                      <w:b/>
                                      <w:bCs/>
                                      <w:color w:val="00000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000000"/>
                                      <w:lang w:val="en-US" w:eastAsia="zh-CN"/>
                                    </w:rPr>
                                    <w:t>191.15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color="000000" w:sz="4" w:space="0"/>
                                    <w:left w:val="nil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DCB4CEF">
                                  <w:pPr>
                                    <w:widowControl/>
                                    <w:jc w:val="right"/>
                                    <w:rPr>
                                      <w:rFonts w:ascii="宋体" w:hAnsi="宋体" w:cs="宋体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tcBorders>
                                    <w:top w:val="single" w:color="000000" w:sz="4" w:space="0"/>
                                    <w:left w:val="nil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67C8BBD3">
                                  <w:pPr>
                                    <w:widowControl/>
                                    <w:jc w:val="right"/>
                                    <w:rPr>
                                      <w:rFonts w:hint="default" w:ascii="宋体" w:hAnsi="宋体" w:eastAsia="宋体" w:cs="宋体"/>
                                      <w:b/>
                                      <w:bCs/>
                                      <w:color w:val="00000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000000"/>
                                      <w:lang w:val="en-US" w:eastAsia="zh-CN"/>
                                    </w:rPr>
                                    <w:t>191.15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color="000000" w:sz="4" w:space="0"/>
                                    <w:left w:val="nil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6D1CB170">
                                  <w:pPr>
                                    <w:widowControl/>
                                    <w:jc w:val="right"/>
                                    <w:rPr>
                                      <w:rFonts w:ascii="宋体" w:hAnsi="宋体" w:cs="宋体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1" w:type="dxa"/>
                                  <w:tcBorders>
                                    <w:top w:val="single" w:color="000000" w:sz="4" w:space="0"/>
                                    <w:left w:val="nil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2FE38505">
                                  <w:pPr>
                                    <w:widowControl/>
                                    <w:jc w:val="right"/>
                                    <w:rPr>
                                      <w:rFonts w:hint="default" w:ascii="宋体" w:hAnsi="宋体" w:eastAsia="宋体" w:cs="宋体"/>
                                      <w:b/>
                                      <w:bCs/>
                                      <w:color w:val="00000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000000"/>
                                      <w:lang w:val="en-US" w:eastAsia="zh-CN"/>
                                    </w:rPr>
                                    <w:t>191.15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tcBorders>
                                    <w:top w:val="single" w:color="000000" w:sz="4" w:space="0"/>
                                    <w:left w:val="nil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46A062A7">
                                  <w:pPr>
                                    <w:widowControl/>
                                    <w:jc w:val="right"/>
                                    <w:rPr>
                                      <w:rFonts w:ascii="宋体" w:hAnsi="宋体" w:cs="宋体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7" w:type="dxa"/>
                                  <w:tcBorders>
                                    <w:top w:val="single" w:color="000000" w:sz="4" w:space="0"/>
                                    <w:left w:val="nil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570A6478">
                                  <w:pPr>
                                    <w:widowControl/>
                                    <w:jc w:val="right"/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color w:val="00000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000000"/>
                                      <w:lang w:val="en-US" w:eastAsia="zh-CN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color="000000" w:sz="4" w:space="0"/>
                                    <w:left w:val="nil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2B47C7D9">
                                  <w:pPr>
                                    <w:widowControl/>
                                    <w:jc w:val="right"/>
                                    <w:rPr>
                                      <w:rFonts w:ascii="宋体" w:hAnsi="宋体" w:cs="宋体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top w:val="single" w:color="000000" w:sz="4" w:space="0"/>
                                    <w:left w:val="nil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5FE0D39C">
                                  <w:pPr>
                                    <w:widowControl/>
                                    <w:jc w:val="right"/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color w:val="00000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000000"/>
                                      <w:lang w:val="en-US" w:eastAsia="zh-CN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057E6A9A"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000000" w:themeColor="text1"/>
                                <w:sz w:val="180"/>
                                <w:szCs w:val="180"/>
                                <w:lang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</w:rPr>
              <w:t>住房公积金</w:t>
            </w:r>
          </w:p>
        </w:tc>
        <w:tc>
          <w:tcPr>
            <w:tcW w:w="1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49670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2EC66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4AC13">
            <w:pPr>
              <w:widowControl/>
              <w:jc w:val="right"/>
              <w:rPr>
                <w:color w:val="000000"/>
              </w:rPr>
            </w:pPr>
          </w:p>
        </w:tc>
      </w:tr>
      <w:tr w14:paraId="5B91E5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50" w:hRule="atLeast"/>
        </w:trPr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E8216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30114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62613D9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医疗费</w:t>
            </w:r>
          </w:p>
        </w:tc>
        <w:tc>
          <w:tcPr>
            <w:tcW w:w="1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F2B46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A9AEC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DDA7F">
            <w:pPr>
              <w:widowControl/>
              <w:jc w:val="right"/>
              <w:rPr>
                <w:color w:val="000000"/>
              </w:rPr>
            </w:pPr>
          </w:p>
        </w:tc>
      </w:tr>
      <w:tr w14:paraId="2A363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50" w:hRule="atLeast"/>
        </w:trPr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E56A0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30199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FD75458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其他工资福利支出</w:t>
            </w:r>
          </w:p>
        </w:tc>
        <w:tc>
          <w:tcPr>
            <w:tcW w:w="1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DAA7E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CD8E4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0AB50">
            <w:pPr>
              <w:widowControl/>
              <w:jc w:val="right"/>
              <w:rPr>
                <w:color w:val="000000"/>
              </w:rPr>
            </w:pPr>
          </w:p>
        </w:tc>
      </w:tr>
      <w:tr w14:paraId="600F1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50" w:hRule="atLeast"/>
        </w:trPr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A9B1A">
            <w:pPr>
              <w:widowControl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302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A68466">
            <w:pPr>
              <w:widowControl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　商品和服务支出</w:t>
            </w:r>
          </w:p>
        </w:tc>
        <w:tc>
          <w:tcPr>
            <w:tcW w:w="1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1E19B">
            <w:pPr>
              <w:widowControl/>
              <w:jc w:val="right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63C3B">
            <w:pPr>
              <w:widowControl/>
              <w:jc w:val="right"/>
              <w:rPr>
                <w:b/>
                <w:bCs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14AA7">
            <w:pPr>
              <w:widowControl/>
              <w:jc w:val="right"/>
              <w:rPr>
                <w:b/>
                <w:bCs/>
              </w:rPr>
            </w:pPr>
          </w:p>
        </w:tc>
      </w:tr>
      <w:tr w14:paraId="4E0E43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50" w:hRule="atLeast"/>
        </w:trPr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15703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30201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6FC783A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办公费</w:t>
            </w:r>
          </w:p>
        </w:tc>
        <w:tc>
          <w:tcPr>
            <w:tcW w:w="1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16B0F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E9B93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05A91">
            <w:pPr>
              <w:widowControl/>
              <w:jc w:val="right"/>
              <w:rPr>
                <w:color w:val="000000"/>
              </w:rPr>
            </w:pPr>
          </w:p>
        </w:tc>
      </w:tr>
      <w:tr w14:paraId="6EF8E2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50" w:hRule="atLeast"/>
        </w:trPr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F8C43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30202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AA11D81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印刷费</w:t>
            </w:r>
          </w:p>
        </w:tc>
        <w:tc>
          <w:tcPr>
            <w:tcW w:w="1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8B371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F04E9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8805F">
            <w:pPr>
              <w:widowControl/>
              <w:jc w:val="right"/>
              <w:rPr>
                <w:color w:val="000000"/>
              </w:rPr>
            </w:pPr>
          </w:p>
        </w:tc>
      </w:tr>
      <w:tr w14:paraId="109A9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50" w:hRule="atLeast"/>
        </w:trPr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7F68C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30203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5B65DA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咨询费</w:t>
            </w:r>
          </w:p>
        </w:tc>
        <w:tc>
          <w:tcPr>
            <w:tcW w:w="1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50600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5D2BC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654F1">
            <w:pPr>
              <w:widowControl/>
              <w:jc w:val="right"/>
              <w:rPr>
                <w:color w:val="000000"/>
              </w:rPr>
            </w:pPr>
          </w:p>
        </w:tc>
      </w:tr>
      <w:tr w14:paraId="71F63B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50" w:hRule="atLeast"/>
        </w:trPr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A8319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30204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7631287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手续费</w:t>
            </w:r>
          </w:p>
        </w:tc>
        <w:tc>
          <w:tcPr>
            <w:tcW w:w="1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EA9F5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3794C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08610">
            <w:pPr>
              <w:widowControl/>
              <w:jc w:val="right"/>
              <w:rPr>
                <w:color w:val="000000"/>
              </w:rPr>
            </w:pPr>
          </w:p>
        </w:tc>
      </w:tr>
      <w:tr w14:paraId="59CB2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50" w:hRule="atLeast"/>
        </w:trPr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4E804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30205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4DD1B9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水费</w:t>
            </w:r>
          </w:p>
        </w:tc>
        <w:tc>
          <w:tcPr>
            <w:tcW w:w="1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AE073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9E2BA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8E9F9">
            <w:pPr>
              <w:widowControl/>
              <w:jc w:val="right"/>
              <w:rPr>
                <w:color w:val="000000"/>
              </w:rPr>
            </w:pPr>
          </w:p>
        </w:tc>
      </w:tr>
      <w:tr w14:paraId="360D9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50" w:hRule="atLeast"/>
        </w:trPr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6BDFB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30206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1FF033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电费</w:t>
            </w:r>
          </w:p>
        </w:tc>
        <w:tc>
          <w:tcPr>
            <w:tcW w:w="1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38F65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22433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58410">
            <w:pPr>
              <w:widowControl/>
              <w:jc w:val="right"/>
              <w:rPr>
                <w:color w:val="000000"/>
              </w:rPr>
            </w:pPr>
          </w:p>
        </w:tc>
      </w:tr>
      <w:tr w14:paraId="5EC58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50" w:hRule="atLeast"/>
        </w:trPr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4F75D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30207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32BC9F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邮电费</w:t>
            </w:r>
          </w:p>
        </w:tc>
        <w:tc>
          <w:tcPr>
            <w:tcW w:w="1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54EBB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D4935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496C0">
            <w:pPr>
              <w:widowControl/>
              <w:jc w:val="right"/>
              <w:rPr>
                <w:color w:val="000000"/>
              </w:rPr>
            </w:pPr>
          </w:p>
        </w:tc>
      </w:tr>
      <w:tr w14:paraId="46295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50" w:hRule="atLeast"/>
        </w:trPr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31A37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30208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FF1700C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取暖费</w:t>
            </w:r>
          </w:p>
        </w:tc>
        <w:tc>
          <w:tcPr>
            <w:tcW w:w="1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44737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F2F85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3B8FB">
            <w:pPr>
              <w:widowControl/>
              <w:jc w:val="right"/>
              <w:rPr>
                <w:color w:val="000000"/>
              </w:rPr>
            </w:pPr>
          </w:p>
        </w:tc>
      </w:tr>
      <w:tr w14:paraId="5330C8B2">
        <w:trPr>
          <w:gridAfter w:val="1"/>
          <w:wAfter w:w="11" w:type="dxa"/>
          <w:trHeight w:val="250" w:hRule="atLeast"/>
        </w:trPr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03DB8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30209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82BDBC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物业管理费</w:t>
            </w:r>
          </w:p>
        </w:tc>
        <w:tc>
          <w:tcPr>
            <w:tcW w:w="1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8FD9F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D592E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F4ACF">
            <w:pPr>
              <w:widowControl/>
              <w:jc w:val="right"/>
              <w:rPr>
                <w:color w:val="000000"/>
              </w:rPr>
            </w:pPr>
          </w:p>
        </w:tc>
      </w:tr>
      <w:tr w14:paraId="53E10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50" w:hRule="atLeast"/>
        </w:trPr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C911E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30211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D32633B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差旅费</w:t>
            </w:r>
          </w:p>
        </w:tc>
        <w:tc>
          <w:tcPr>
            <w:tcW w:w="1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2FB0F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87728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652BC">
            <w:pPr>
              <w:widowControl/>
              <w:jc w:val="right"/>
              <w:rPr>
                <w:color w:val="000000"/>
              </w:rPr>
            </w:pPr>
          </w:p>
        </w:tc>
      </w:tr>
      <w:tr w14:paraId="1B0F0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50" w:hRule="atLeast"/>
        </w:trPr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80382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30213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F42F1B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维修(护)费</w:t>
            </w:r>
          </w:p>
        </w:tc>
        <w:tc>
          <w:tcPr>
            <w:tcW w:w="1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C5397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4903B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AB032">
            <w:pPr>
              <w:widowControl/>
              <w:jc w:val="right"/>
              <w:rPr>
                <w:color w:val="000000"/>
              </w:rPr>
            </w:pPr>
          </w:p>
        </w:tc>
      </w:tr>
      <w:tr w14:paraId="58162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50" w:hRule="atLeast"/>
        </w:trPr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49DD2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30214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18B20DF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租赁费</w:t>
            </w:r>
          </w:p>
        </w:tc>
        <w:tc>
          <w:tcPr>
            <w:tcW w:w="1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83D4F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02354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38D1C">
            <w:pPr>
              <w:widowControl/>
              <w:jc w:val="right"/>
              <w:rPr>
                <w:color w:val="000000"/>
              </w:rPr>
            </w:pPr>
          </w:p>
        </w:tc>
      </w:tr>
      <w:tr w14:paraId="4024E0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50" w:hRule="atLeast"/>
        </w:trPr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1EE78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30215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0F784AE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会议费</w:t>
            </w:r>
          </w:p>
        </w:tc>
        <w:tc>
          <w:tcPr>
            <w:tcW w:w="1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B8C3F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1D18B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9B5DA">
            <w:pPr>
              <w:widowControl/>
              <w:jc w:val="right"/>
              <w:rPr>
                <w:color w:val="000000"/>
              </w:rPr>
            </w:pPr>
          </w:p>
        </w:tc>
      </w:tr>
      <w:tr w14:paraId="5E5040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50" w:hRule="atLeast"/>
        </w:trPr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3829F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30216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F1CA59E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培训费</w:t>
            </w:r>
          </w:p>
        </w:tc>
        <w:tc>
          <w:tcPr>
            <w:tcW w:w="1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97577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69633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2E20B">
            <w:pPr>
              <w:widowControl/>
              <w:jc w:val="right"/>
              <w:rPr>
                <w:color w:val="000000"/>
              </w:rPr>
            </w:pPr>
          </w:p>
        </w:tc>
      </w:tr>
      <w:tr w14:paraId="480114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50" w:hRule="atLeast"/>
        </w:trPr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3DAEC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30217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2903150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公务接待费</w:t>
            </w:r>
          </w:p>
        </w:tc>
        <w:tc>
          <w:tcPr>
            <w:tcW w:w="1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F8E6B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AD6FE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EB68D">
            <w:pPr>
              <w:widowControl/>
              <w:jc w:val="right"/>
              <w:rPr>
                <w:color w:val="000000"/>
              </w:rPr>
            </w:pPr>
          </w:p>
        </w:tc>
      </w:tr>
      <w:tr w14:paraId="06DB4F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50" w:hRule="atLeast"/>
        </w:trPr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3F4F1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30226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7C27DA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劳务费</w:t>
            </w:r>
          </w:p>
        </w:tc>
        <w:tc>
          <w:tcPr>
            <w:tcW w:w="1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92BF8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ADD82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331FE">
            <w:pPr>
              <w:widowControl/>
              <w:jc w:val="right"/>
              <w:rPr>
                <w:color w:val="000000"/>
              </w:rPr>
            </w:pPr>
          </w:p>
        </w:tc>
      </w:tr>
      <w:tr w14:paraId="166D8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50" w:hRule="atLeast"/>
        </w:trPr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84CB7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30227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70CC75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委托业务费</w:t>
            </w:r>
          </w:p>
        </w:tc>
        <w:tc>
          <w:tcPr>
            <w:tcW w:w="1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ACED6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71B89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1272A">
            <w:pPr>
              <w:widowControl/>
              <w:jc w:val="right"/>
              <w:rPr>
                <w:color w:val="000000"/>
              </w:rPr>
            </w:pPr>
          </w:p>
        </w:tc>
      </w:tr>
      <w:tr w14:paraId="7FD44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50" w:hRule="atLeast"/>
        </w:trPr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DFB31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30228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EDF5363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工会经费</w:t>
            </w:r>
          </w:p>
        </w:tc>
        <w:tc>
          <w:tcPr>
            <w:tcW w:w="1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B4444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CE85D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4A1D8">
            <w:pPr>
              <w:widowControl/>
              <w:jc w:val="right"/>
              <w:rPr>
                <w:color w:val="000000"/>
              </w:rPr>
            </w:pPr>
          </w:p>
        </w:tc>
      </w:tr>
      <w:tr w14:paraId="4456C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50" w:hRule="atLeast"/>
        </w:trPr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60B67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30229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B04FC7E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福利费</w:t>
            </w:r>
          </w:p>
        </w:tc>
        <w:tc>
          <w:tcPr>
            <w:tcW w:w="1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D8864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126AF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52C9F">
            <w:pPr>
              <w:widowControl/>
              <w:jc w:val="right"/>
              <w:rPr>
                <w:color w:val="000000"/>
              </w:rPr>
            </w:pPr>
          </w:p>
        </w:tc>
      </w:tr>
      <w:tr w14:paraId="09FC52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50" w:hRule="atLeast"/>
        </w:trPr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51A50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30231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DC19A0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公务用车运行维护费</w:t>
            </w:r>
          </w:p>
        </w:tc>
        <w:tc>
          <w:tcPr>
            <w:tcW w:w="1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12844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C066D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8D1A3">
            <w:pPr>
              <w:widowControl/>
              <w:jc w:val="right"/>
              <w:rPr>
                <w:color w:val="000000"/>
              </w:rPr>
            </w:pPr>
          </w:p>
        </w:tc>
      </w:tr>
      <w:tr w14:paraId="415CB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50" w:hRule="atLeast"/>
        </w:trPr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3A61D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30239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C65641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其他交通费用</w:t>
            </w:r>
          </w:p>
        </w:tc>
        <w:tc>
          <w:tcPr>
            <w:tcW w:w="1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64954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972C4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AC757">
            <w:pPr>
              <w:widowControl/>
              <w:jc w:val="right"/>
              <w:rPr>
                <w:color w:val="000000"/>
              </w:rPr>
            </w:pPr>
          </w:p>
        </w:tc>
      </w:tr>
      <w:tr w14:paraId="5D28E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50" w:hRule="atLeast"/>
        </w:trPr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D81FE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30240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3E0FF7E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税金及附加费用</w:t>
            </w:r>
          </w:p>
        </w:tc>
        <w:tc>
          <w:tcPr>
            <w:tcW w:w="1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A1FBA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E9031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82B9C">
            <w:pPr>
              <w:widowControl/>
              <w:jc w:val="right"/>
              <w:rPr>
                <w:color w:val="000000"/>
              </w:rPr>
            </w:pPr>
          </w:p>
        </w:tc>
      </w:tr>
      <w:tr w14:paraId="6AF92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50" w:hRule="atLeast"/>
        </w:trPr>
        <w:tc>
          <w:tcPr>
            <w:tcW w:w="1276" w:type="dxa"/>
            <w:tcBorders>
              <w:top w:val="nil"/>
              <w:left w:val="single" w:color="000000" w:sz="4" w:space="0"/>
              <w:bottom w:val="single" w:color="auto" w:sz="2" w:space="0"/>
              <w:right w:val="single" w:color="000000" w:sz="4" w:space="0"/>
            </w:tcBorders>
            <w:shd w:val="clear" w:color="auto" w:fill="auto"/>
            <w:vAlign w:val="center"/>
          </w:tcPr>
          <w:p w14:paraId="249DFA7E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30299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 w14:paraId="520B212C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其他商品和服务支出</w:t>
            </w:r>
          </w:p>
        </w:tc>
        <w:tc>
          <w:tcPr>
            <w:tcW w:w="1589" w:type="dxa"/>
            <w:tcBorders>
              <w:top w:val="nil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FF74E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00E34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02484">
            <w:pPr>
              <w:widowControl/>
              <w:jc w:val="right"/>
              <w:rPr>
                <w:color w:val="000000"/>
              </w:rPr>
            </w:pPr>
          </w:p>
        </w:tc>
      </w:tr>
      <w:tr w14:paraId="78D2A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50" w:hRule="atLeast"/>
        </w:trPr>
        <w:tc>
          <w:tcPr>
            <w:tcW w:w="4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2" w:space="0"/>
            </w:tcBorders>
            <w:shd w:val="clear" w:color="auto" w:fill="auto"/>
            <w:vAlign w:val="center"/>
          </w:tcPr>
          <w:p w14:paraId="6BF50566">
            <w:pPr>
              <w:widowControl/>
              <w:jc w:val="center"/>
              <w:rPr>
                <w:b/>
                <w:bCs/>
              </w:rPr>
            </w:pPr>
            <w:r>
              <w:rPr>
                <w:color w:val="000000"/>
              </w:rPr>
              <w:t>部门预算支出经济分类科目</w:t>
            </w:r>
          </w:p>
        </w:tc>
        <w:tc>
          <w:tcPr>
            <w:tcW w:w="45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7A3A09C9">
            <w:pPr>
              <w:widowControl/>
              <w:jc w:val="center"/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年基本支出</w:t>
            </w:r>
          </w:p>
        </w:tc>
      </w:tr>
      <w:tr w14:paraId="377177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50" w:hRule="atLeast"/>
        </w:trPr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9874E">
            <w:pPr>
              <w:widowControl/>
              <w:jc w:val="center"/>
              <w:rPr>
                <w:b/>
                <w:bCs/>
              </w:rPr>
            </w:pPr>
            <w:r>
              <w:rPr>
                <w:color w:val="000000"/>
              </w:rPr>
              <w:t>科目编码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4" w:space="0"/>
              <w:right w:val="single" w:color="auto" w:sz="2" w:space="0"/>
            </w:tcBorders>
            <w:shd w:val="clear" w:color="auto" w:fill="auto"/>
            <w:vAlign w:val="center"/>
          </w:tcPr>
          <w:p w14:paraId="7DB8D945">
            <w:pPr>
              <w:widowControl/>
              <w:jc w:val="center"/>
              <w:rPr>
                <w:b/>
                <w:bCs/>
              </w:rPr>
            </w:pPr>
            <w:r>
              <w:rPr>
                <w:color w:val="000000"/>
              </w:rPr>
              <w:t>科目名称</w:t>
            </w:r>
          </w:p>
        </w:tc>
        <w:tc>
          <w:tcPr>
            <w:tcW w:w="15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51EAFBD7">
            <w:pPr>
              <w:widowControl/>
              <w:jc w:val="center"/>
              <w:rPr>
                <w:b/>
                <w:bCs/>
              </w:rPr>
            </w:pPr>
            <w:r>
              <w:rPr>
                <w:color w:val="000000"/>
              </w:rPr>
              <w:t>合计</w:t>
            </w:r>
          </w:p>
        </w:tc>
        <w:tc>
          <w:tcPr>
            <w:tcW w:w="15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01B1B644">
            <w:pPr>
              <w:widowControl/>
              <w:jc w:val="center"/>
              <w:rPr>
                <w:b/>
                <w:bCs/>
              </w:rPr>
            </w:pPr>
            <w:r>
              <w:rPr>
                <w:color w:val="000000"/>
              </w:rPr>
              <w:t>人员经费</w:t>
            </w:r>
          </w:p>
        </w:tc>
        <w:tc>
          <w:tcPr>
            <w:tcW w:w="13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2A6E9394">
            <w:pPr>
              <w:widowControl/>
              <w:jc w:val="center"/>
              <w:rPr>
                <w:b/>
                <w:bCs/>
              </w:rPr>
            </w:pPr>
            <w:r>
              <w:rPr>
                <w:color w:val="000000"/>
              </w:rPr>
              <w:t>公用经费</w:t>
            </w:r>
          </w:p>
        </w:tc>
      </w:tr>
      <w:tr w14:paraId="26212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50" w:hRule="atLeast"/>
        </w:trPr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EDB3C2F">
            <w:pPr>
              <w:widowControl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303</w:t>
            </w:r>
          </w:p>
        </w:tc>
        <w:tc>
          <w:tcPr>
            <w:tcW w:w="28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19BA286">
            <w:pPr>
              <w:widowControl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　对个人和家庭的补助</w:t>
            </w:r>
          </w:p>
        </w:tc>
        <w:tc>
          <w:tcPr>
            <w:tcW w:w="15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32197AD6">
            <w:pPr>
              <w:widowControl/>
              <w:jc w:val="right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39F1FE04">
            <w:pPr>
              <w:widowControl/>
              <w:jc w:val="right"/>
              <w:rPr>
                <w:b/>
                <w:bCs/>
              </w:rPr>
            </w:pPr>
          </w:p>
        </w:tc>
        <w:tc>
          <w:tcPr>
            <w:tcW w:w="13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3AB099D7">
            <w:pPr>
              <w:widowControl/>
              <w:jc w:val="right"/>
              <w:rPr>
                <w:b/>
                <w:bCs/>
              </w:rPr>
            </w:pPr>
          </w:p>
        </w:tc>
      </w:tr>
      <w:tr w14:paraId="58979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50" w:hRule="atLeast"/>
        </w:trPr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FDA9C64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30301</w:t>
            </w:r>
          </w:p>
        </w:tc>
        <w:tc>
          <w:tcPr>
            <w:tcW w:w="28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B0C79D1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离休费</w:t>
            </w:r>
          </w:p>
        </w:tc>
        <w:tc>
          <w:tcPr>
            <w:tcW w:w="15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45FC496E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337EA0C7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3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452DA0F1">
            <w:pPr>
              <w:widowControl/>
              <w:jc w:val="right"/>
              <w:rPr>
                <w:color w:val="000000"/>
              </w:rPr>
            </w:pPr>
          </w:p>
        </w:tc>
      </w:tr>
      <w:tr w14:paraId="66B08C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50" w:hRule="atLeast"/>
        </w:trPr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57E7A10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30302</w:t>
            </w:r>
          </w:p>
        </w:tc>
        <w:tc>
          <w:tcPr>
            <w:tcW w:w="28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EE673F3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退休费</w:t>
            </w:r>
          </w:p>
        </w:tc>
        <w:tc>
          <w:tcPr>
            <w:tcW w:w="15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21DCDC24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230FD0EC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3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370FFEA0">
            <w:pPr>
              <w:widowControl/>
              <w:jc w:val="right"/>
              <w:rPr>
                <w:color w:val="000000"/>
              </w:rPr>
            </w:pPr>
          </w:p>
        </w:tc>
      </w:tr>
      <w:tr w14:paraId="761F0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50" w:hRule="atLeast"/>
        </w:trPr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024C8CB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30304</w:t>
            </w:r>
          </w:p>
        </w:tc>
        <w:tc>
          <w:tcPr>
            <w:tcW w:w="28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3316862">
            <w:pPr>
              <w:widowControl/>
              <w:jc w:val="left"/>
              <w:rPr>
                <w:color w:val="000000"/>
              </w:rPr>
            </w:pPr>
            <w:r>
              <w:rPr>
                <w:rFonts w:hint="default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1522730</wp:posOffset>
                      </wp:positionH>
                      <wp:positionV relativeFrom="paragraph">
                        <wp:posOffset>197485</wp:posOffset>
                      </wp:positionV>
                      <wp:extent cx="1332865" cy="1490345"/>
                      <wp:effectExtent l="0" t="0" r="0" b="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2865" cy="14903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1305E9">
                                  <w:pPr>
                                    <w:rPr>
                                      <w:rFonts w:hint="eastAsia" w:eastAsia="宋体"/>
                                      <w:b/>
                                      <w:bCs/>
                                      <w:color w:val="000000" w:themeColor="text1"/>
                                      <w:sz w:val="180"/>
                                      <w:szCs w:val="180"/>
                                      <w:lang w:eastAsia="zh-CN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180"/>
                                      <w:szCs w:val="180"/>
                                      <w:lang w:eastAsia="zh-CN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无</w:t>
                                  </w:r>
                                </w:p>
                                <w:tbl>
                                  <w:tblPr>
                                    <w:tblStyle w:val="16"/>
                                    <w:tblW w:w="10829" w:type="dxa"/>
                                    <w:jc w:val="center"/>
                                    <w:tblLayout w:type="autofit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>
                                  <w:tblGrid>
                                    <w:gridCol w:w="1267"/>
                                    <w:gridCol w:w="1237"/>
                                    <w:gridCol w:w="1143"/>
                                    <w:gridCol w:w="1063"/>
                                    <w:gridCol w:w="1141"/>
                                    <w:gridCol w:w="1308"/>
                                    <w:gridCol w:w="1480"/>
                                    <w:gridCol w:w="916"/>
                                    <w:gridCol w:w="1274"/>
                                  </w:tblGrid>
                                  <w:tr w14:paraId="0548703D">
                                    <w:tblPrEx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284" w:hRule="atLeast"/>
                                      <w:jc w:val="center"/>
                                    </w:trPr>
                                    <w:tc>
                                      <w:tcPr>
                                        <w:tcW w:w="845" w:type="dxa"/>
                                        <w:tcBorders>
                                          <w:top w:val="single" w:color="000000" w:sz="4" w:space="0"/>
                                          <w:left w:val="nil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78BED7A">
                                        <w:pPr>
                                          <w:widowControl/>
                                          <w:jc w:val="right"/>
                                          <w:rPr>
                                            <w:rFonts w:hint="default" w:ascii="宋体" w:hAnsi="宋体" w:eastAsia="宋体" w:cs="宋体"/>
                                            <w:b/>
                                            <w:bCs/>
                                            <w:color w:val="000000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cs="宋体"/>
                                            <w:b/>
                                            <w:bCs/>
                                            <w:color w:val="000000"/>
                                            <w:lang w:val="en-US" w:eastAsia="zh-CN"/>
                                          </w:rPr>
                                          <w:t>191.15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25" w:type="dxa"/>
                                        <w:tcBorders>
                                          <w:top w:val="single" w:color="000000" w:sz="4" w:space="0"/>
                                          <w:left w:val="nil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404F889">
                                        <w:pPr>
                                          <w:widowControl/>
                                          <w:jc w:val="right"/>
                                          <w:rPr>
                                            <w:rFonts w:ascii="宋体" w:hAnsi="宋体" w:cs="宋体"/>
                                            <w:b/>
                                            <w:bCs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62" w:type="dxa"/>
                                        <w:tcBorders>
                                          <w:top w:val="single" w:color="000000" w:sz="4" w:space="0"/>
                                          <w:left w:val="nil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457E4D3D">
                                        <w:pPr>
                                          <w:widowControl/>
                                          <w:jc w:val="right"/>
                                          <w:rPr>
                                            <w:rFonts w:hint="default" w:ascii="宋体" w:hAnsi="宋体" w:eastAsia="宋体" w:cs="宋体"/>
                                            <w:b/>
                                            <w:bCs/>
                                            <w:color w:val="000000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cs="宋体"/>
                                            <w:b/>
                                            <w:bCs/>
                                            <w:color w:val="000000"/>
                                            <w:lang w:val="en-US" w:eastAsia="zh-CN"/>
                                          </w:rPr>
                                          <w:t>191.15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  <w:tcBorders>
                                          <w:top w:val="single" w:color="000000" w:sz="4" w:space="0"/>
                                          <w:left w:val="nil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7281E4CF">
                                        <w:pPr>
                                          <w:widowControl/>
                                          <w:jc w:val="right"/>
                                          <w:rPr>
                                            <w:rFonts w:ascii="宋体" w:hAnsi="宋体" w:cs="宋体"/>
                                            <w:b/>
                                            <w:bCs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61" w:type="dxa"/>
                                        <w:tcBorders>
                                          <w:top w:val="single" w:color="000000" w:sz="4" w:space="0"/>
                                          <w:left w:val="nil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0BB1E067">
                                        <w:pPr>
                                          <w:widowControl/>
                                          <w:jc w:val="right"/>
                                          <w:rPr>
                                            <w:rFonts w:hint="default" w:ascii="宋体" w:hAnsi="宋体" w:eastAsia="宋体" w:cs="宋体"/>
                                            <w:b/>
                                            <w:bCs/>
                                            <w:color w:val="000000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cs="宋体"/>
                                            <w:b/>
                                            <w:bCs/>
                                            <w:color w:val="000000"/>
                                            <w:lang w:val="en-US" w:eastAsia="zh-CN"/>
                                          </w:rPr>
                                          <w:t>191.15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72" w:type="dxa"/>
                                        <w:tcBorders>
                                          <w:top w:val="single" w:color="000000" w:sz="4" w:space="0"/>
                                          <w:left w:val="nil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42007C55">
                                        <w:pPr>
                                          <w:widowControl/>
                                          <w:jc w:val="right"/>
                                          <w:rPr>
                                            <w:rFonts w:ascii="宋体" w:hAnsi="宋体" w:cs="宋体"/>
                                            <w:b/>
                                            <w:bCs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87" w:type="dxa"/>
                                        <w:tcBorders>
                                          <w:top w:val="single" w:color="000000" w:sz="4" w:space="0"/>
                                          <w:left w:val="nil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383703D5">
                                        <w:pPr>
                                          <w:widowControl/>
                                          <w:jc w:val="right"/>
                                          <w:rPr>
                                            <w:rFonts w:hint="eastAsia" w:ascii="宋体" w:hAnsi="宋体" w:eastAsia="宋体" w:cs="宋体"/>
                                            <w:b/>
                                            <w:bCs/>
                                            <w:color w:val="000000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cs="宋体"/>
                                            <w:b/>
                                            <w:bCs/>
                                            <w:color w:val="000000"/>
                                            <w:lang w:val="en-US" w:eastAsia="zh-CN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0" w:type="dxa"/>
                                        <w:tcBorders>
                                          <w:top w:val="single" w:color="000000" w:sz="4" w:space="0"/>
                                          <w:left w:val="nil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3C25EF2D">
                                        <w:pPr>
                                          <w:widowControl/>
                                          <w:jc w:val="right"/>
                                          <w:rPr>
                                            <w:rFonts w:ascii="宋体" w:hAnsi="宋体" w:cs="宋体"/>
                                            <w:b/>
                                            <w:bCs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49" w:type="dxa"/>
                                        <w:tcBorders>
                                          <w:top w:val="single" w:color="000000" w:sz="4" w:space="0"/>
                                          <w:left w:val="nil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04B7D871">
                                        <w:pPr>
                                          <w:widowControl/>
                                          <w:jc w:val="right"/>
                                          <w:rPr>
                                            <w:rFonts w:hint="eastAsia" w:ascii="宋体" w:hAnsi="宋体" w:eastAsia="宋体" w:cs="宋体"/>
                                            <w:b/>
                                            <w:bCs/>
                                            <w:color w:val="000000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cs="宋体"/>
                                            <w:b/>
                                            <w:bCs/>
                                            <w:color w:val="000000"/>
                                            <w:lang w:val="en-US" w:eastAsia="zh-CN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</w:tr>
                                </w:tbl>
                                <w:p w14:paraId="6F70E08A">
                                  <w:pPr>
                                    <w:rPr>
                                      <w:rFonts w:hint="eastAsia" w:eastAsia="宋体"/>
                                      <w:b/>
                                      <w:bCs/>
                                      <w:color w:val="000000" w:themeColor="text1"/>
                                      <w:sz w:val="180"/>
                                      <w:szCs w:val="180"/>
                                      <w:lang w:eastAsia="zh-CN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19.9pt;margin-top:15.55pt;height:117.35pt;width:104.95pt;z-index:251663360;mso-width-relative:page;mso-height-relative:page;" filled="f" stroked="f" coordsize="21600,21600" o:gfxdata="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ES8Hg/cAAAACgEAAA8AAAAAAAAAAQAgAAAAIgAA&#10;AGRycy9kb3ducmV2LnhtbFBLAQIUABQAAAAIAIdO4kAdpfLwPQIAAGcEAAAOAAAAAAAAAAEAIAAA&#10;ACsBAABkcnMvZTJvRG9jLnhtbFBLBQYAAAAABgAGAFkBAADa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141305E9"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000000" w:themeColor="text1"/>
                                <w:sz w:val="180"/>
                                <w:szCs w:val="180"/>
                                <w:lang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80"/>
                                <w:szCs w:val="180"/>
                                <w:lang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无</w:t>
                            </w:r>
                          </w:p>
                          <w:tbl>
                            <w:tblPr>
                              <w:tblStyle w:val="16"/>
                              <w:tblW w:w="10829" w:type="dxa"/>
                              <w:jc w:val="center"/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267"/>
                              <w:gridCol w:w="1237"/>
                              <w:gridCol w:w="1143"/>
                              <w:gridCol w:w="1063"/>
                              <w:gridCol w:w="1141"/>
                              <w:gridCol w:w="1308"/>
                              <w:gridCol w:w="1480"/>
                              <w:gridCol w:w="916"/>
                              <w:gridCol w:w="1274"/>
                            </w:tblGrid>
                            <w:tr w14:paraId="0548703D"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84" w:hRule="atLeast"/>
                                <w:jc w:val="center"/>
                              </w:trPr>
                              <w:tc>
                                <w:tcPr>
                                  <w:tcW w:w="845" w:type="dxa"/>
                                  <w:tcBorders>
                                    <w:top w:val="single" w:color="000000" w:sz="4" w:space="0"/>
                                    <w:left w:val="nil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78BED7A">
                                  <w:pPr>
                                    <w:widowControl/>
                                    <w:jc w:val="right"/>
                                    <w:rPr>
                                      <w:rFonts w:hint="default" w:ascii="宋体" w:hAnsi="宋体" w:eastAsia="宋体" w:cs="宋体"/>
                                      <w:b/>
                                      <w:bCs/>
                                      <w:color w:val="00000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000000"/>
                                      <w:lang w:val="en-US" w:eastAsia="zh-CN"/>
                                    </w:rPr>
                                    <w:t>191.15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color="000000" w:sz="4" w:space="0"/>
                                    <w:left w:val="nil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404F889">
                                  <w:pPr>
                                    <w:widowControl/>
                                    <w:jc w:val="right"/>
                                    <w:rPr>
                                      <w:rFonts w:ascii="宋体" w:hAnsi="宋体" w:cs="宋体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tcBorders>
                                    <w:top w:val="single" w:color="000000" w:sz="4" w:space="0"/>
                                    <w:left w:val="nil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457E4D3D">
                                  <w:pPr>
                                    <w:widowControl/>
                                    <w:jc w:val="right"/>
                                    <w:rPr>
                                      <w:rFonts w:hint="default" w:ascii="宋体" w:hAnsi="宋体" w:eastAsia="宋体" w:cs="宋体"/>
                                      <w:b/>
                                      <w:bCs/>
                                      <w:color w:val="00000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000000"/>
                                      <w:lang w:val="en-US" w:eastAsia="zh-CN"/>
                                    </w:rPr>
                                    <w:t>191.15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color="000000" w:sz="4" w:space="0"/>
                                    <w:left w:val="nil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7281E4CF">
                                  <w:pPr>
                                    <w:widowControl/>
                                    <w:jc w:val="right"/>
                                    <w:rPr>
                                      <w:rFonts w:ascii="宋体" w:hAnsi="宋体" w:cs="宋体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1" w:type="dxa"/>
                                  <w:tcBorders>
                                    <w:top w:val="single" w:color="000000" w:sz="4" w:space="0"/>
                                    <w:left w:val="nil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0BB1E067">
                                  <w:pPr>
                                    <w:widowControl/>
                                    <w:jc w:val="right"/>
                                    <w:rPr>
                                      <w:rFonts w:hint="default" w:ascii="宋体" w:hAnsi="宋体" w:eastAsia="宋体" w:cs="宋体"/>
                                      <w:b/>
                                      <w:bCs/>
                                      <w:color w:val="00000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000000"/>
                                      <w:lang w:val="en-US" w:eastAsia="zh-CN"/>
                                    </w:rPr>
                                    <w:t>191.15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tcBorders>
                                    <w:top w:val="single" w:color="000000" w:sz="4" w:space="0"/>
                                    <w:left w:val="nil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42007C55">
                                  <w:pPr>
                                    <w:widowControl/>
                                    <w:jc w:val="right"/>
                                    <w:rPr>
                                      <w:rFonts w:ascii="宋体" w:hAnsi="宋体" w:cs="宋体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7" w:type="dxa"/>
                                  <w:tcBorders>
                                    <w:top w:val="single" w:color="000000" w:sz="4" w:space="0"/>
                                    <w:left w:val="nil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383703D5">
                                  <w:pPr>
                                    <w:widowControl/>
                                    <w:jc w:val="right"/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color w:val="00000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000000"/>
                                      <w:lang w:val="en-US" w:eastAsia="zh-CN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color="000000" w:sz="4" w:space="0"/>
                                    <w:left w:val="nil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3C25EF2D">
                                  <w:pPr>
                                    <w:widowControl/>
                                    <w:jc w:val="right"/>
                                    <w:rPr>
                                      <w:rFonts w:ascii="宋体" w:hAnsi="宋体" w:cs="宋体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top w:val="single" w:color="000000" w:sz="4" w:space="0"/>
                                    <w:left w:val="nil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04B7D871">
                                  <w:pPr>
                                    <w:widowControl/>
                                    <w:jc w:val="right"/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color w:val="00000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000000"/>
                                      <w:lang w:val="en-US" w:eastAsia="zh-CN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6F70E08A"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000000" w:themeColor="text1"/>
                                <w:sz w:val="180"/>
                                <w:szCs w:val="180"/>
                                <w:lang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</w:rPr>
              <w:t>抚恤金</w:t>
            </w:r>
          </w:p>
        </w:tc>
        <w:tc>
          <w:tcPr>
            <w:tcW w:w="15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444CFBF4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05628B45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3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49A63D7E">
            <w:pPr>
              <w:widowControl/>
              <w:jc w:val="right"/>
              <w:rPr>
                <w:color w:val="000000"/>
              </w:rPr>
            </w:pPr>
          </w:p>
        </w:tc>
      </w:tr>
      <w:tr w14:paraId="73048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50" w:hRule="atLeast"/>
        </w:trPr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19877F8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30305</w:t>
            </w:r>
          </w:p>
        </w:tc>
        <w:tc>
          <w:tcPr>
            <w:tcW w:w="28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25C5272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生活补助</w:t>
            </w:r>
          </w:p>
        </w:tc>
        <w:tc>
          <w:tcPr>
            <w:tcW w:w="15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4F813FAA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4287B4A9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3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2964BE68">
            <w:pPr>
              <w:widowControl/>
              <w:jc w:val="right"/>
              <w:rPr>
                <w:color w:val="000000"/>
              </w:rPr>
            </w:pPr>
          </w:p>
        </w:tc>
      </w:tr>
      <w:tr w14:paraId="2AE9F9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50" w:hRule="atLeast"/>
        </w:trPr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6AF97D8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30307</w:t>
            </w:r>
          </w:p>
        </w:tc>
        <w:tc>
          <w:tcPr>
            <w:tcW w:w="28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4261515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医疗费补助</w:t>
            </w:r>
          </w:p>
        </w:tc>
        <w:tc>
          <w:tcPr>
            <w:tcW w:w="15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17B2E002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24994E4B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3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28ECA7AD">
            <w:pPr>
              <w:widowControl/>
              <w:jc w:val="right"/>
              <w:rPr>
                <w:color w:val="000000"/>
              </w:rPr>
            </w:pPr>
          </w:p>
        </w:tc>
      </w:tr>
      <w:tr w14:paraId="65854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50" w:hRule="atLeast"/>
        </w:trPr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84C5262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30309</w:t>
            </w:r>
          </w:p>
        </w:tc>
        <w:tc>
          <w:tcPr>
            <w:tcW w:w="28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74C1BB4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奖励金</w:t>
            </w:r>
          </w:p>
        </w:tc>
        <w:tc>
          <w:tcPr>
            <w:tcW w:w="15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72F2B12F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590FD2D1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3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08713172">
            <w:pPr>
              <w:widowControl/>
              <w:jc w:val="right"/>
              <w:rPr>
                <w:color w:val="000000"/>
              </w:rPr>
            </w:pPr>
          </w:p>
        </w:tc>
      </w:tr>
      <w:tr w14:paraId="5FA0A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50" w:hRule="atLeast"/>
        </w:trPr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2936857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30399</w:t>
            </w:r>
          </w:p>
        </w:tc>
        <w:tc>
          <w:tcPr>
            <w:tcW w:w="28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1238C1E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其他对个人和家庭的补助</w:t>
            </w:r>
          </w:p>
        </w:tc>
        <w:tc>
          <w:tcPr>
            <w:tcW w:w="15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031DAAEF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37394B56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3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39142154">
            <w:pPr>
              <w:widowControl/>
              <w:jc w:val="right"/>
              <w:rPr>
                <w:color w:val="000000"/>
              </w:rPr>
            </w:pPr>
          </w:p>
        </w:tc>
      </w:tr>
      <w:tr w14:paraId="63664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50" w:hRule="atLeast"/>
        </w:trPr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803217A">
            <w:pPr>
              <w:widowControl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310</w:t>
            </w:r>
          </w:p>
        </w:tc>
        <w:tc>
          <w:tcPr>
            <w:tcW w:w="28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9BA5890">
            <w:pPr>
              <w:widowControl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　资本性支出</w:t>
            </w:r>
          </w:p>
        </w:tc>
        <w:tc>
          <w:tcPr>
            <w:tcW w:w="15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677BC71D">
            <w:pPr>
              <w:widowControl/>
              <w:jc w:val="right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29140B9A">
            <w:pPr>
              <w:widowControl/>
              <w:jc w:val="right"/>
              <w:rPr>
                <w:b/>
                <w:bCs/>
              </w:rPr>
            </w:pPr>
          </w:p>
        </w:tc>
        <w:tc>
          <w:tcPr>
            <w:tcW w:w="13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17C657BE">
            <w:pPr>
              <w:widowControl/>
              <w:jc w:val="right"/>
              <w:rPr>
                <w:b/>
                <w:bCs/>
              </w:rPr>
            </w:pPr>
          </w:p>
        </w:tc>
      </w:tr>
      <w:tr w14:paraId="11B1D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50" w:hRule="atLeast"/>
        </w:trPr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F0710A4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31002</w:t>
            </w:r>
          </w:p>
        </w:tc>
        <w:tc>
          <w:tcPr>
            <w:tcW w:w="28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DB09700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办公设备购置</w:t>
            </w:r>
          </w:p>
        </w:tc>
        <w:tc>
          <w:tcPr>
            <w:tcW w:w="15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17C97906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71AE6D05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3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3D6450CB">
            <w:pPr>
              <w:widowControl/>
              <w:jc w:val="right"/>
              <w:rPr>
                <w:color w:val="000000"/>
              </w:rPr>
            </w:pPr>
          </w:p>
        </w:tc>
      </w:tr>
      <w:tr w14:paraId="15EDE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50" w:hRule="atLeast"/>
        </w:trPr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62E26C6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31003</w:t>
            </w:r>
          </w:p>
        </w:tc>
        <w:tc>
          <w:tcPr>
            <w:tcW w:w="28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CB8A81A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专用设备购置</w:t>
            </w:r>
          </w:p>
        </w:tc>
        <w:tc>
          <w:tcPr>
            <w:tcW w:w="15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605B8DB3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451A96BA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3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7BBCDED7">
            <w:pPr>
              <w:widowControl/>
              <w:jc w:val="right"/>
              <w:rPr>
                <w:color w:val="000000"/>
              </w:rPr>
            </w:pPr>
          </w:p>
        </w:tc>
      </w:tr>
      <w:tr w14:paraId="7D55B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50" w:hRule="atLeast"/>
        </w:trPr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2242C34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31006</w:t>
            </w:r>
          </w:p>
        </w:tc>
        <w:tc>
          <w:tcPr>
            <w:tcW w:w="28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3193AB2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大型修缮</w:t>
            </w:r>
          </w:p>
        </w:tc>
        <w:tc>
          <w:tcPr>
            <w:tcW w:w="15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55627491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2EA08E50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3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742962E7">
            <w:pPr>
              <w:widowControl/>
              <w:jc w:val="right"/>
              <w:rPr>
                <w:color w:val="000000"/>
              </w:rPr>
            </w:pPr>
          </w:p>
        </w:tc>
      </w:tr>
      <w:tr w14:paraId="28B55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50" w:hRule="atLeast"/>
        </w:trPr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F9E9996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31007</w:t>
            </w:r>
          </w:p>
        </w:tc>
        <w:tc>
          <w:tcPr>
            <w:tcW w:w="28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DE9E52E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信息网络及软件购置更新</w:t>
            </w:r>
          </w:p>
        </w:tc>
        <w:tc>
          <w:tcPr>
            <w:tcW w:w="15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48BB39C7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317BEA08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3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016D0C5A">
            <w:pPr>
              <w:widowControl/>
              <w:jc w:val="right"/>
              <w:rPr>
                <w:color w:val="000000"/>
              </w:rPr>
            </w:pPr>
          </w:p>
        </w:tc>
      </w:tr>
      <w:tr w14:paraId="1434CDF8">
        <w:trPr>
          <w:gridAfter w:val="1"/>
          <w:wAfter w:w="11" w:type="dxa"/>
          <w:trHeight w:val="250" w:hRule="atLeast"/>
        </w:trPr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FE1FEEE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31013</w:t>
            </w:r>
          </w:p>
        </w:tc>
        <w:tc>
          <w:tcPr>
            <w:tcW w:w="28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F70AA69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公务用车购置</w:t>
            </w:r>
          </w:p>
        </w:tc>
        <w:tc>
          <w:tcPr>
            <w:tcW w:w="15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095AC06A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4748752A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3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4F4459E5">
            <w:pPr>
              <w:widowControl/>
              <w:jc w:val="right"/>
              <w:rPr>
                <w:color w:val="000000"/>
              </w:rPr>
            </w:pPr>
          </w:p>
        </w:tc>
      </w:tr>
      <w:tr w14:paraId="0B2057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50" w:hRule="atLeast"/>
        </w:trPr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304FCB1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31019</w:t>
            </w:r>
          </w:p>
        </w:tc>
        <w:tc>
          <w:tcPr>
            <w:tcW w:w="28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0E064B8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其他交通工具购置</w:t>
            </w:r>
          </w:p>
        </w:tc>
        <w:tc>
          <w:tcPr>
            <w:tcW w:w="15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0761111F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717EC855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3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74A31E68">
            <w:pPr>
              <w:widowControl/>
              <w:jc w:val="right"/>
              <w:rPr>
                <w:color w:val="000000"/>
              </w:rPr>
            </w:pPr>
          </w:p>
        </w:tc>
      </w:tr>
      <w:tr w14:paraId="3925E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50" w:hRule="atLeast"/>
        </w:trPr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6B86C0F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31021</w:t>
            </w:r>
          </w:p>
        </w:tc>
        <w:tc>
          <w:tcPr>
            <w:tcW w:w="28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3456EEE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文物和陈列品购置</w:t>
            </w:r>
          </w:p>
        </w:tc>
        <w:tc>
          <w:tcPr>
            <w:tcW w:w="15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76A6C8BB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26BF9CAA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3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745A52D7">
            <w:pPr>
              <w:widowControl/>
              <w:jc w:val="right"/>
              <w:rPr>
                <w:color w:val="000000"/>
              </w:rPr>
            </w:pPr>
          </w:p>
        </w:tc>
      </w:tr>
      <w:tr w14:paraId="161FA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50" w:hRule="atLeast"/>
        </w:trPr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D9C7DEF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31022</w:t>
            </w:r>
          </w:p>
        </w:tc>
        <w:tc>
          <w:tcPr>
            <w:tcW w:w="28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F345FA2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无形资产购置</w:t>
            </w:r>
          </w:p>
        </w:tc>
        <w:tc>
          <w:tcPr>
            <w:tcW w:w="15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4E36DD94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01F227E2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3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70A6AD19">
            <w:pPr>
              <w:widowControl/>
              <w:jc w:val="right"/>
              <w:rPr>
                <w:color w:val="000000"/>
              </w:rPr>
            </w:pPr>
          </w:p>
        </w:tc>
      </w:tr>
      <w:tr w14:paraId="62441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50" w:hRule="atLeast"/>
        </w:trPr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5302A1D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31099</w:t>
            </w:r>
          </w:p>
        </w:tc>
        <w:tc>
          <w:tcPr>
            <w:tcW w:w="28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DAA9C71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其他资本性支出</w:t>
            </w:r>
          </w:p>
        </w:tc>
        <w:tc>
          <w:tcPr>
            <w:tcW w:w="15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1C3A5E47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57D26E38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3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6F3360BD">
            <w:pPr>
              <w:widowControl/>
              <w:jc w:val="right"/>
              <w:rPr>
                <w:color w:val="000000"/>
              </w:rPr>
            </w:pPr>
          </w:p>
        </w:tc>
      </w:tr>
      <w:tr w14:paraId="2D35F7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50" w:hRule="atLeast"/>
        </w:trPr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9CE082F">
            <w:pPr>
              <w:widowControl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　</w:t>
            </w:r>
          </w:p>
        </w:tc>
        <w:tc>
          <w:tcPr>
            <w:tcW w:w="28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1E21324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合    计</w:t>
            </w:r>
          </w:p>
        </w:tc>
        <w:tc>
          <w:tcPr>
            <w:tcW w:w="15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2F7862E6">
            <w:pPr>
              <w:widowControl/>
              <w:jc w:val="right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55F2B525">
            <w:pPr>
              <w:widowControl/>
              <w:jc w:val="right"/>
              <w:rPr>
                <w:b/>
                <w:bCs/>
              </w:rPr>
            </w:pPr>
          </w:p>
        </w:tc>
        <w:tc>
          <w:tcPr>
            <w:tcW w:w="13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0B9CF806">
            <w:pPr>
              <w:widowControl/>
              <w:jc w:val="right"/>
              <w:rPr>
                <w:b/>
                <w:bCs/>
              </w:rPr>
            </w:pPr>
          </w:p>
        </w:tc>
      </w:tr>
    </w:tbl>
    <w:p w14:paraId="6529C374">
      <w:pPr>
        <w:spacing w:before="156" w:beforeLines="50" w:after="156" w:afterLines="50" w:line="520" w:lineRule="exact"/>
        <w:rPr>
          <w:rFonts w:eastAsia="仿宋_GB2312"/>
          <w:b/>
          <w:color w:val="000000"/>
          <w:sz w:val="30"/>
          <w:szCs w:val="30"/>
        </w:rPr>
      </w:pPr>
    </w:p>
    <w:p w14:paraId="2C804E13">
      <w:pPr>
        <w:spacing w:before="156" w:beforeLines="50" w:after="156" w:afterLines="50" w:line="520" w:lineRule="exact"/>
        <w:rPr>
          <w:rFonts w:eastAsia="仿宋_GB2312"/>
          <w:b/>
          <w:color w:val="000000"/>
          <w:sz w:val="30"/>
          <w:szCs w:val="30"/>
        </w:rPr>
      </w:pPr>
    </w:p>
    <w:p w14:paraId="6FD53F6A">
      <w:pPr>
        <w:spacing w:before="156" w:beforeLines="50" w:after="156" w:afterLines="50" w:line="520" w:lineRule="exact"/>
        <w:rPr>
          <w:rFonts w:eastAsia="仿宋_GB2312"/>
          <w:b/>
          <w:color w:val="000000"/>
          <w:sz w:val="30"/>
          <w:szCs w:val="30"/>
        </w:rPr>
      </w:pPr>
    </w:p>
    <w:p w14:paraId="466A21F2">
      <w:pPr>
        <w:spacing w:before="156" w:beforeLines="50" w:after="156" w:afterLines="50" w:line="520" w:lineRule="exact"/>
        <w:rPr>
          <w:rFonts w:eastAsia="仿宋_GB2312"/>
          <w:b/>
          <w:color w:val="000000"/>
          <w:sz w:val="30"/>
          <w:szCs w:val="30"/>
        </w:rPr>
      </w:pPr>
    </w:p>
    <w:p w14:paraId="047BE7CC">
      <w:pPr>
        <w:spacing w:before="156" w:beforeLines="50" w:after="156" w:afterLines="50" w:line="520" w:lineRule="exact"/>
        <w:rPr>
          <w:rFonts w:eastAsia="仿宋_GB2312"/>
          <w:b/>
          <w:color w:val="000000"/>
          <w:sz w:val="30"/>
          <w:szCs w:val="30"/>
        </w:rPr>
      </w:pPr>
    </w:p>
    <w:p w14:paraId="6E41523C">
      <w:pPr>
        <w:spacing w:before="156" w:beforeLines="50" w:after="156" w:afterLines="50" w:line="520" w:lineRule="exact"/>
        <w:rPr>
          <w:rFonts w:eastAsia="仿宋_GB2312"/>
          <w:b/>
          <w:color w:val="000000"/>
          <w:sz w:val="30"/>
          <w:szCs w:val="30"/>
        </w:rPr>
      </w:pPr>
    </w:p>
    <w:p w14:paraId="55384090">
      <w:pPr>
        <w:spacing w:before="156" w:beforeLines="50" w:after="156" w:afterLines="50" w:line="520" w:lineRule="exact"/>
        <w:rPr>
          <w:rFonts w:eastAsia="仿宋_GB2312"/>
          <w:b/>
          <w:color w:val="000000"/>
          <w:sz w:val="30"/>
          <w:szCs w:val="30"/>
        </w:rPr>
      </w:pPr>
    </w:p>
    <w:p w14:paraId="7AEC48BF">
      <w:pPr>
        <w:spacing w:before="156" w:beforeLines="50" w:after="156" w:afterLines="50" w:line="520" w:lineRule="exact"/>
        <w:rPr>
          <w:rFonts w:eastAsia="仿宋_GB2312"/>
          <w:b/>
          <w:color w:val="000000"/>
          <w:sz w:val="30"/>
          <w:szCs w:val="30"/>
        </w:rPr>
      </w:pPr>
    </w:p>
    <w:p w14:paraId="6EA915FE">
      <w:pPr>
        <w:spacing w:before="156" w:beforeLines="50" w:after="156" w:afterLines="50" w:line="520" w:lineRule="exact"/>
        <w:rPr>
          <w:rFonts w:eastAsia="仿宋_GB2312"/>
          <w:b/>
          <w:color w:val="000000"/>
          <w:sz w:val="30"/>
          <w:szCs w:val="30"/>
        </w:rPr>
      </w:pPr>
    </w:p>
    <w:p w14:paraId="4BC33540">
      <w:pPr>
        <w:spacing w:before="156" w:beforeLines="50" w:after="156" w:afterLines="50" w:line="520" w:lineRule="exact"/>
        <w:rPr>
          <w:rFonts w:eastAsia="仿宋_GB2312"/>
          <w:b/>
          <w:color w:val="000000"/>
          <w:sz w:val="30"/>
          <w:szCs w:val="30"/>
        </w:rPr>
      </w:pPr>
    </w:p>
    <w:p w14:paraId="0BC60F54">
      <w:pPr>
        <w:spacing w:before="156" w:beforeLines="50" w:after="156" w:afterLines="50" w:line="520" w:lineRule="exact"/>
        <w:rPr>
          <w:rFonts w:eastAsia="仿宋_GB2312"/>
          <w:b/>
          <w:color w:val="000000"/>
          <w:sz w:val="30"/>
          <w:szCs w:val="30"/>
        </w:rPr>
      </w:pPr>
    </w:p>
    <w:p w14:paraId="51D7480D">
      <w:pPr>
        <w:tabs>
          <w:tab w:val="left" w:pos="1823"/>
        </w:tabs>
        <w:spacing w:before="156" w:beforeLines="50" w:after="156" w:afterLines="50" w:line="520" w:lineRule="exact"/>
        <w:rPr>
          <w:rFonts w:hint="eastAsia" w:eastAsia="仿宋_GB2312"/>
          <w:b/>
          <w:color w:val="000000"/>
          <w:sz w:val="30"/>
          <w:szCs w:val="30"/>
          <w:lang w:eastAsia="zh-CN"/>
        </w:rPr>
      </w:pPr>
    </w:p>
    <w:tbl>
      <w:tblPr>
        <w:tblStyle w:val="16"/>
        <w:tblpPr w:leftFromText="180" w:rightFromText="180" w:vertAnchor="text" w:horzAnchor="page" w:tblpXSpec="center" w:tblpY="756"/>
        <w:tblW w:w="100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1740"/>
        <w:gridCol w:w="1800"/>
        <w:gridCol w:w="1830"/>
        <w:gridCol w:w="1680"/>
        <w:gridCol w:w="1429"/>
      </w:tblGrid>
      <w:tr w14:paraId="35F8B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76062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部门公开表7</w:t>
            </w:r>
          </w:p>
        </w:tc>
      </w:tr>
      <w:tr w14:paraId="46724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275DE">
            <w:pPr>
              <w:widowControl/>
              <w:jc w:val="center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sz w:val="32"/>
                <w:szCs w:val="32"/>
              </w:rPr>
              <w:t>财政拨款预算“三公”经费支出表</w:t>
            </w:r>
          </w:p>
        </w:tc>
      </w:tr>
      <w:tr w14:paraId="6E520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733864B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3AECCC4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A8A48E8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A9D2E06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676F2D2">
            <w:pPr>
              <w:widowControl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单位：万元</w:t>
            </w:r>
          </w:p>
        </w:tc>
      </w:tr>
      <w:tr w14:paraId="36DE91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2CB90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9EAC1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因公出国（境）费</w:t>
            </w:r>
          </w:p>
        </w:tc>
        <w:tc>
          <w:tcPr>
            <w:tcW w:w="5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4FE3A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default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-55245</wp:posOffset>
                      </wp:positionV>
                      <wp:extent cx="1332865" cy="1490345"/>
                      <wp:effectExtent l="0" t="0" r="0" b="0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2865" cy="14903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9942F3">
                                  <w:pPr>
                                    <w:rPr>
                                      <w:rFonts w:hint="eastAsia" w:eastAsia="宋体"/>
                                      <w:b/>
                                      <w:bCs/>
                                      <w:color w:val="000000" w:themeColor="text1"/>
                                      <w:sz w:val="180"/>
                                      <w:szCs w:val="180"/>
                                      <w:lang w:eastAsia="zh-CN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180"/>
                                      <w:szCs w:val="180"/>
                                      <w:lang w:eastAsia="zh-CN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无</w:t>
                                  </w:r>
                                </w:p>
                                <w:tbl>
                                  <w:tblPr>
                                    <w:tblStyle w:val="16"/>
                                    <w:tblW w:w="10829" w:type="dxa"/>
                                    <w:jc w:val="center"/>
                                    <w:tblLayout w:type="autofit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>
                                  <w:tblGrid>
                                    <w:gridCol w:w="1267"/>
                                    <w:gridCol w:w="1237"/>
                                    <w:gridCol w:w="1143"/>
                                    <w:gridCol w:w="1063"/>
                                    <w:gridCol w:w="1141"/>
                                    <w:gridCol w:w="1308"/>
                                    <w:gridCol w:w="1480"/>
                                    <w:gridCol w:w="916"/>
                                    <w:gridCol w:w="1274"/>
                                  </w:tblGrid>
                                  <w:tr w14:paraId="5C8A2E4F">
                                    <w:tblPrEx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284" w:hRule="atLeast"/>
                                      <w:jc w:val="center"/>
                                    </w:trPr>
                                    <w:tc>
                                      <w:tcPr>
                                        <w:tcW w:w="845" w:type="dxa"/>
                                        <w:tcBorders>
                                          <w:top w:val="single" w:color="000000" w:sz="4" w:space="0"/>
                                          <w:left w:val="nil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8116C5B">
                                        <w:pPr>
                                          <w:widowControl/>
                                          <w:jc w:val="right"/>
                                          <w:rPr>
                                            <w:rFonts w:hint="default" w:ascii="宋体" w:hAnsi="宋体" w:eastAsia="宋体" w:cs="宋体"/>
                                            <w:b/>
                                            <w:bCs/>
                                            <w:color w:val="000000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cs="宋体"/>
                                            <w:b/>
                                            <w:bCs/>
                                            <w:color w:val="000000"/>
                                            <w:lang w:val="en-US" w:eastAsia="zh-CN"/>
                                          </w:rPr>
                                          <w:t>191.15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25" w:type="dxa"/>
                                        <w:tcBorders>
                                          <w:top w:val="single" w:color="000000" w:sz="4" w:space="0"/>
                                          <w:left w:val="nil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5CB1A22">
                                        <w:pPr>
                                          <w:widowControl/>
                                          <w:jc w:val="right"/>
                                          <w:rPr>
                                            <w:rFonts w:ascii="宋体" w:hAnsi="宋体" w:cs="宋体"/>
                                            <w:b/>
                                            <w:bCs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62" w:type="dxa"/>
                                        <w:tcBorders>
                                          <w:top w:val="single" w:color="000000" w:sz="4" w:space="0"/>
                                          <w:left w:val="nil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7C950918">
                                        <w:pPr>
                                          <w:widowControl/>
                                          <w:jc w:val="right"/>
                                          <w:rPr>
                                            <w:rFonts w:hint="default" w:ascii="宋体" w:hAnsi="宋体" w:eastAsia="宋体" w:cs="宋体"/>
                                            <w:b/>
                                            <w:bCs/>
                                            <w:color w:val="000000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cs="宋体"/>
                                            <w:b/>
                                            <w:bCs/>
                                            <w:color w:val="000000"/>
                                            <w:lang w:val="en-US" w:eastAsia="zh-CN"/>
                                          </w:rPr>
                                          <w:t>191.15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  <w:tcBorders>
                                          <w:top w:val="single" w:color="000000" w:sz="4" w:space="0"/>
                                          <w:left w:val="nil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009B31A2">
                                        <w:pPr>
                                          <w:widowControl/>
                                          <w:jc w:val="right"/>
                                          <w:rPr>
                                            <w:rFonts w:ascii="宋体" w:hAnsi="宋体" w:cs="宋体"/>
                                            <w:b/>
                                            <w:bCs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61" w:type="dxa"/>
                                        <w:tcBorders>
                                          <w:top w:val="single" w:color="000000" w:sz="4" w:space="0"/>
                                          <w:left w:val="nil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0ABF82CD">
                                        <w:pPr>
                                          <w:widowControl/>
                                          <w:jc w:val="right"/>
                                          <w:rPr>
                                            <w:rFonts w:hint="default" w:ascii="宋体" w:hAnsi="宋体" w:eastAsia="宋体" w:cs="宋体"/>
                                            <w:b/>
                                            <w:bCs/>
                                            <w:color w:val="000000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cs="宋体"/>
                                            <w:b/>
                                            <w:bCs/>
                                            <w:color w:val="000000"/>
                                            <w:lang w:val="en-US" w:eastAsia="zh-CN"/>
                                          </w:rPr>
                                          <w:t>191.15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72" w:type="dxa"/>
                                        <w:tcBorders>
                                          <w:top w:val="single" w:color="000000" w:sz="4" w:space="0"/>
                                          <w:left w:val="nil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451B0251">
                                        <w:pPr>
                                          <w:widowControl/>
                                          <w:jc w:val="right"/>
                                          <w:rPr>
                                            <w:rFonts w:ascii="宋体" w:hAnsi="宋体" w:cs="宋体"/>
                                            <w:b/>
                                            <w:bCs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87" w:type="dxa"/>
                                        <w:tcBorders>
                                          <w:top w:val="single" w:color="000000" w:sz="4" w:space="0"/>
                                          <w:left w:val="nil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6CFAEF4B">
                                        <w:pPr>
                                          <w:widowControl/>
                                          <w:jc w:val="right"/>
                                          <w:rPr>
                                            <w:rFonts w:hint="eastAsia" w:ascii="宋体" w:hAnsi="宋体" w:eastAsia="宋体" w:cs="宋体"/>
                                            <w:b/>
                                            <w:bCs/>
                                            <w:color w:val="000000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cs="宋体"/>
                                            <w:b/>
                                            <w:bCs/>
                                            <w:color w:val="000000"/>
                                            <w:lang w:val="en-US" w:eastAsia="zh-CN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0" w:type="dxa"/>
                                        <w:tcBorders>
                                          <w:top w:val="single" w:color="000000" w:sz="4" w:space="0"/>
                                          <w:left w:val="nil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69E16942">
                                        <w:pPr>
                                          <w:widowControl/>
                                          <w:jc w:val="right"/>
                                          <w:rPr>
                                            <w:rFonts w:ascii="宋体" w:hAnsi="宋体" w:cs="宋体"/>
                                            <w:b/>
                                            <w:bCs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49" w:type="dxa"/>
                                        <w:tcBorders>
                                          <w:top w:val="single" w:color="000000" w:sz="4" w:space="0"/>
                                          <w:left w:val="nil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3AE6BDC3">
                                        <w:pPr>
                                          <w:widowControl/>
                                          <w:jc w:val="right"/>
                                          <w:rPr>
                                            <w:rFonts w:hint="eastAsia" w:ascii="宋体" w:hAnsi="宋体" w:eastAsia="宋体" w:cs="宋体"/>
                                            <w:b/>
                                            <w:bCs/>
                                            <w:color w:val="000000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cs="宋体"/>
                                            <w:b/>
                                            <w:bCs/>
                                            <w:color w:val="000000"/>
                                            <w:lang w:val="en-US" w:eastAsia="zh-CN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</w:tr>
                                </w:tbl>
                                <w:p w14:paraId="134CCC74">
                                  <w:pPr>
                                    <w:rPr>
                                      <w:rFonts w:hint="eastAsia" w:eastAsia="宋体"/>
                                      <w:b/>
                                      <w:bCs/>
                                      <w:color w:val="000000" w:themeColor="text1"/>
                                      <w:sz w:val="180"/>
                                      <w:szCs w:val="180"/>
                                      <w:lang w:eastAsia="zh-CN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2.65pt;margin-top:-4.35pt;height:117.35pt;width:104.95pt;z-index:251664384;mso-width-relative:page;mso-height-relative:page;" filled="f" stroked="f" coordsize="21600,21600" o:gfxdata="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L2rHgfaAAAACgEAAA8AAAAAAAAAAQAgAAAAIgAAAGRy&#10;cy9kb3ducmV2LnhtbFBLAQIUABQAAAAIAIdO4kAy+IwaPAIAAGcEAAAOAAAAAAAAAAEAIAAAACkB&#10;AABkcnMvZTJvRG9jLnhtbFBLBQYAAAAABgAGAFkBAADX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069942F3"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000000" w:themeColor="text1"/>
                                <w:sz w:val="180"/>
                                <w:szCs w:val="180"/>
                                <w:lang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80"/>
                                <w:szCs w:val="180"/>
                                <w:lang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无</w:t>
                            </w:r>
                          </w:p>
                          <w:tbl>
                            <w:tblPr>
                              <w:tblStyle w:val="16"/>
                              <w:tblW w:w="10829" w:type="dxa"/>
                              <w:jc w:val="center"/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267"/>
                              <w:gridCol w:w="1237"/>
                              <w:gridCol w:w="1143"/>
                              <w:gridCol w:w="1063"/>
                              <w:gridCol w:w="1141"/>
                              <w:gridCol w:w="1308"/>
                              <w:gridCol w:w="1480"/>
                              <w:gridCol w:w="916"/>
                              <w:gridCol w:w="1274"/>
                            </w:tblGrid>
                            <w:tr w14:paraId="5C8A2E4F"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84" w:hRule="atLeast"/>
                                <w:jc w:val="center"/>
                              </w:trPr>
                              <w:tc>
                                <w:tcPr>
                                  <w:tcW w:w="845" w:type="dxa"/>
                                  <w:tcBorders>
                                    <w:top w:val="single" w:color="000000" w:sz="4" w:space="0"/>
                                    <w:left w:val="nil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8116C5B">
                                  <w:pPr>
                                    <w:widowControl/>
                                    <w:jc w:val="right"/>
                                    <w:rPr>
                                      <w:rFonts w:hint="default" w:ascii="宋体" w:hAnsi="宋体" w:eastAsia="宋体" w:cs="宋体"/>
                                      <w:b/>
                                      <w:bCs/>
                                      <w:color w:val="00000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000000"/>
                                      <w:lang w:val="en-US" w:eastAsia="zh-CN"/>
                                    </w:rPr>
                                    <w:t>191.15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color="000000" w:sz="4" w:space="0"/>
                                    <w:left w:val="nil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5CB1A22">
                                  <w:pPr>
                                    <w:widowControl/>
                                    <w:jc w:val="right"/>
                                    <w:rPr>
                                      <w:rFonts w:ascii="宋体" w:hAnsi="宋体" w:cs="宋体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tcBorders>
                                    <w:top w:val="single" w:color="000000" w:sz="4" w:space="0"/>
                                    <w:left w:val="nil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7C950918">
                                  <w:pPr>
                                    <w:widowControl/>
                                    <w:jc w:val="right"/>
                                    <w:rPr>
                                      <w:rFonts w:hint="default" w:ascii="宋体" w:hAnsi="宋体" w:eastAsia="宋体" w:cs="宋体"/>
                                      <w:b/>
                                      <w:bCs/>
                                      <w:color w:val="00000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000000"/>
                                      <w:lang w:val="en-US" w:eastAsia="zh-CN"/>
                                    </w:rPr>
                                    <w:t>191.15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color="000000" w:sz="4" w:space="0"/>
                                    <w:left w:val="nil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009B31A2">
                                  <w:pPr>
                                    <w:widowControl/>
                                    <w:jc w:val="right"/>
                                    <w:rPr>
                                      <w:rFonts w:ascii="宋体" w:hAnsi="宋体" w:cs="宋体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1" w:type="dxa"/>
                                  <w:tcBorders>
                                    <w:top w:val="single" w:color="000000" w:sz="4" w:space="0"/>
                                    <w:left w:val="nil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0ABF82CD">
                                  <w:pPr>
                                    <w:widowControl/>
                                    <w:jc w:val="right"/>
                                    <w:rPr>
                                      <w:rFonts w:hint="default" w:ascii="宋体" w:hAnsi="宋体" w:eastAsia="宋体" w:cs="宋体"/>
                                      <w:b/>
                                      <w:bCs/>
                                      <w:color w:val="00000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000000"/>
                                      <w:lang w:val="en-US" w:eastAsia="zh-CN"/>
                                    </w:rPr>
                                    <w:t>191.15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tcBorders>
                                    <w:top w:val="single" w:color="000000" w:sz="4" w:space="0"/>
                                    <w:left w:val="nil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451B0251">
                                  <w:pPr>
                                    <w:widowControl/>
                                    <w:jc w:val="right"/>
                                    <w:rPr>
                                      <w:rFonts w:ascii="宋体" w:hAnsi="宋体" w:cs="宋体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7" w:type="dxa"/>
                                  <w:tcBorders>
                                    <w:top w:val="single" w:color="000000" w:sz="4" w:space="0"/>
                                    <w:left w:val="nil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6CFAEF4B">
                                  <w:pPr>
                                    <w:widowControl/>
                                    <w:jc w:val="right"/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color w:val="00000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000000"/>
                                      <w:lang w:val="en-US" w:eastAsia="zh-CN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color="000000" w:sz="4" w:space="0"/>
                                    <w:left w:val="nil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69E16942">
                                  <w:pPr>
                                    <w:widowControl/>
                                    <w:jc w:val="right"/>
                                    <w:rPr>
                                      <w:rFonts w:ascii="宋体" w:hAnsi="宋体" w:cs="宋体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top w:val="single" w:color="000000" w:sz="4" w:space="0"/>
                                    <w:left w:val="nil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3AE6BDC3">
                                  <w:pPr>
                                    <w:widowControl/>
                                    <w:jc w:val="right"/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color w:val="00000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000000"/>
                                      <w:lang w:val="en-US" w:eastAsia="zh-CN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134CCC74"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000000" w:themeColor="text1"/>
                                <w:sz w:val="180"/>
                                <w:szCs w:val="180"/>
                                <w:lang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公务用车购置及运行费</w:t>
            </w:r>
          </w:p>
        </w:tc>
        <w:tc>
          <w:tcPr>
            <w:tcW w:w="14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2B95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公务接待费</w:t>
            </w:r>
          </w:p>
        </w:tc>
      </w:tr>
      <w:tr w14:paraId="33FCE1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22FB4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341C0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1E500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小计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7592B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公务用车购置费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B84CB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公务用车运行费</w:t>
            </w:r>
          </w:p>
        </w:tc>
        <w:tc>
          <w:tcPr>
            <w:tcW w:w="1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14345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4B919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64A78">
            <w:pPr>
              <w:widowControl/>
              <w:jc w:val="right"/>
              <w:rPr>
                <w:rFonts w:eastAsia="等线"/>
                <w:color w:val="000000"/>
              </w:rPr>
            </w:pPr>
            <w:r>
              <w:rPr>
                <w:rFonts w:eastAsia="等线"/>
                <w:color w:val="000000"/>
              </w:rPr>
              <w:t>　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37B51">
            <w:pPr>
              <w:widowControl/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/>
                <w:color w:val="000000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164E8">
            <w:pPr>
              <w:widowControl/>
              <w:jc w:val="right"/>
              <w:rPr>
                <w:rFonts w:eastAsia="等线"/>
                <w:color w:val="000000"/>
              </w:rPr>
            </w:pPr>
            <w:r>
              <w:rPr>
                <w:rFonts w:eastAsia="等线"/>
                <w:color w:val="000000"/>
              </w:rPr>
              <w:t>　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3E3E2">
            <w:pPr>
              <w:widowControl/>
              <w:jc w:val="right"/>
              <w:rPr>
                <w:rFonts w:eastAsia="等线"/>
                <w:color w:val="000000"/>
              </w:rPr>
            </w:pPr>
            <w:r>
              <w:rPr>
                <w:rFonts w:eastAsia="等线"/>
                <w:color w:val="000000"/>
              </w:rPr>
              <w:t>　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BB707">
            <w:pPr>
              <w:widowControl/>
              <w:jc w:val="right"/>
              <w:rPr>
                <w:rFonts w:eastAsia="等线"/>
                <w:color w:val="000000"/>
              </w:rPr>
            </w:pPr>
            <w:r>
              <w:rPr>
                <w:rFonts w:eastAsia="等线"/>
                <w:color w:val="000000"/>
              </w:rPr>
              <w:t>　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16B2C">
            <w:pPr>
              <w:widowControl/>
              <w:jc w:val="right"/>
              <w:rPr>
                <w:rFonts w:eastAsia="等线"/>
                <w:color w:val="000000"/>
              </w:rPr>
            </w:pPr>
            <w:r>
              <w:rPr>
                <w:rFonts w:eastAsia="等线"/>
                <w:color w:val="000000"/>
              </w:rPr>
              <w:t>　</w:t>
            </w:r>
          </w:p>
        </w:tc>
      </w:tr>
    </w:tbl>
    <w:p w14:paraId="26AD8B50">
      <w:pPr>
        <w:spacing w:before="156" w:beforeLines="50" w:after="156" w:afterLines="50" w:line="520" w:lineRule="exact"/>
        <w:rPr>
          <w:rFonts w:eastAsia="仿宋_GB2312"/>
          <w:b/>
          <w:color w:val="000000"/>
          <w:sz w:val="30"/>
          <w:szCs w:val="30"/>
        </w:rPr>
      </w:pPr>
    </w:p>
    <w:p w14:paraId="0F2C429F">
      <w:pPr>
        <w:spacing w:before="156" w:beforeLines="50" w:after="156" w:afterLines="50" w:line="520" w:lineRule="exact"/>
        <w:rPr>
          <w:rFonts w:eastAsia="仿宋_GB2312"/>
          <w:b/>
          <w:color w:val="000000"/>
          <w:sz w:val="30"/>
          <w:szCs w:val="30"/>
        </w:rPr>
      </w:pPr>
    </w:p>
    <w:p w14:paraId="3DF9078A">
      <w:pPr>
        <w:spacing w:before="156" w:beforeLines="50" w:after="156" w:afterLines="50" w:line="520" w:lineRule="exact"/>
        <w:rPr>
          <w:rFonts w:eastAsia="仿宋_GB2312"/>
          <w:b/>
          <w:color w:val="000000"/>
          <w:sz w:val="30"/>
          <w:szCs w:val="30"/>
        </w:rPr>
      </w:pPr>
    </w:p>
    <w:p w14:paraId="24C04FC7">
      <w:pPr>
        <w:spacing w:before="156" w:beforeLines="50" w:after="156" w:afterLines="50" w:line="520" w:lineRule="exact"/>
        <w:rPr>
          <w:rFonts w:eastAsia="仿宋_GB2312"/>
          <w:b/>
          <w:color w:val="000000"/>
          <w:sz w:val="30"/>
          <w:szCs w:val="30"/>
        </w:rPr>
      </w:pPr>
    </w:p>
    <w:p w14:paraId="43E9B689">
      <w:pPr>
        <w:spacing w:before="156" w:beforeLines="50" w:after="156" w:afterLines="50" w:line="520" w:lineRule="exact"/>
        <w:rPr>
          <w:rFonts w:eastAsia="仿宋_GB2312"/>
          <w:b/>
          <w:color w:val="000000"/>
          <w:sz w:val="30"/>
          <w:szCs w:val="30"/>
        </w:rPr>
      </w:pPr>
    </w:p>
    <w:p w14:paraId="344E417F">
      <w:pPr>
        <w:spacing w:before="156" w:beforeLines="50" w:after="156" w:afterLines="50" w:line="520" w:lineRule="exact"/>
        <w:rPr>
          <w:rFonts w:eastAsia="仿宋_GB2312"/>
          <w:b/>
          <w:color w:val="000000"/>
          <w:sz w:val="30"/>
          <w:szCs w:val="30"/>
        </w:rPr>
      </w:pPr>
    </w:p>
    <w:p w14:paraId="205EA7A4">
      <w:pPr>
        <w:spacing w:before="156" w:beforeLines="50" w:after="156" w:afterLines="50" w:line="520" w:lineRule="exact"/>
        <w:rPr>
          <w:rFonts w:eastAsia="仿宋_GB2312"/>
          <w:b/>
          <w:color w:val="000000"/>
          <w:sz w:val="30"/>
          <w:szCs w:val="30"/>
        </w:rPr>
      </w:pPr>
    </w:p>
    <w:p w14:paraId="4C8BCEC9">
      <w:pPr>
        <w:spacing w:before="156" w:beforeLines="50" w:after="156" w:afterLines="50" w:line="520" w:lineRule="exact"/>
        <w:rPr>
          <w:rFonts w:eastAsia="仿宋_GB2312"/>
          <w:b/>
          <w:color w:val="000000"/>
          <w:sz w:val="30"/>
          <w:szCs w:val="30"/>
        </w:rPr>
      </w:pPr>
    </w:p>
    <w:p w14:paraId="62E029C9">
      <w:pPr>
        <w:spacing w:before="156" w:beforeLines="50" w:after="156" w:afterLines="50" w:line="520" w:lineRule="exact"/>
        <w:rPr>
          <w:rFonts w:eastAsia="仿宋_GB2312"/>
          <w:b/>
          <w:color w:val="000000"/>
          <w:sz w:val="30"/>
          <w:szCs w:val="30"/>
        </w:rPr>
      </w:pPr>
    </w:p>
    <w:p w14:paraId="213B1324">
      <w:pPr>
        <w:spacing w:before="156" w:beforeLines="50" w:after="156" w:afterLines="50" w:line="520" w:lineRule="exact"/>
        <w:rPr>
          <w:rFonts w:eastAsia="仿宋_GB2312"/>
          <w:b/>
          <w:color w:val="000000"/>
          <w:sz w:val="30"/>
          <w:szCs w:val="30"/>
        </w:rPr>
      </w:pPr>
    </w:p>
    <w:p w14:paraId="639E267A">
      <w:pPr>
        <w:spacing w:before="156" w:beforeLines="50" w:after="156" w:afterLines="50" w:line="520" w:lineRule="exact"/>
        <w:rPr>
          <w:rFonts w:eastAsia="仿宋_GB2312"/>
          <w:b/>
          <w:color w:val="000000"/>
          <w:sz w:val="30"/>
          <w:szCs w:val="30"/>
        </w:rPr>
      </w:pPr>
    </w:p>
    <w:p w14:paraId="3C38DB5C">
      <w:pPr>
        <w:spacing w:before="156" w:beforeLines="50" w:after="156" w:afterLines="50" w:line="520" w:lineRule="exact"/>
        <w:rPr>
          <w:rFonts w:eastAsia="仿宋_GB2312"/>
          <w:b/>
          <w:color w:val="000000"/>
          <w:sz w:val="30"/>
          <w:szCs w:val="30"/>
        </w:rPr>
      </w:pPr>
    </w:p>
    <w:p w14:paraId="14438AA7">
      <w:pPr>
        <w:spacing w:before="156" w:beforeLines="50" w:after="156" w:afterLines="50" w:line="520" w:lineRule="exact"/>
        <w:rPr>
          <w:rFonts w:eastAsia="仿宋_GB2312"/>
          <w:b/>
          <w:color w:val="000000"/>
          <w:sz w:val="30"/>
          <w:szCs w:val="30"/>
        </w:rPr>
      </w:pPr>
    </w:p>
    <w:p w14:paraId="4ABF7371">
      <w:pPr>
        <w:spacing w:before="156" w:beforeLines="50" w:after="156" w:afterLines="50" w:line="520" w:lineRule="exact"/>
        <w:rPr>
          <w:rFonts w:eastAsia="仿宋_GB2312"/>
          <w:b/>
          <w:color w:val="000000"/>
          <w:sz w:val="30"/>
          <w:szCs w:val="30"/>
        </w:rPr>
      </w:pPr>
    </w:p>
    <w:p w14:paraId="73A774CA">
      <w:pPr>
        <w:spacing w:before="156" w:beforeLines="50" w:after="156" w:afterLines="50" w:line="520" w:lineRule="exact"/>
        <w:rPr>
          <w:rFonts w:eastAsia="仿宋_GB2312"/>
          <w:b/>
          <w:color w:val="000000"/>
          <w:sz w:val="30"/>
          <w:szCs w:val="30"/>
        </w:rPr>
      </w:pPr>
      <w:bookmarkStart w:id="37" w:name="_GoBack"/>
      <w:bookmarkEnd w:id="37"/>
    </w:p>
    <w:p w14:paraId="14889903">
      <w:pPr>
        <w:spacing w:before="156" w:beforeLines="50" w:after="156" w:afterLines="50" w:line="520" w:lineRule="exact"/>
        <w:rPr>
          <w:rFonts w:eastAsia="仿宋_GB2312"/>
          <w:b/>
          <w:color w:val="000000"/>
          <w:sz w:val="30"/>
          <w:szCs w:val="30"/>
        </w:rPr>
      </w:pPr>
    </w:p>
    <w:p w14:paraId="67148C50">
      <w:pPr>
        <w:spacing w:before="156" w:beforeLines="50" w:after="156" w:afterLines="50" w:line="520" w:lineRule="exact"/>
        <w:rPr>
          <w:rFonts w:eastAsia="仿宋_GB2312"/>
          <w:b/>
          <w:color w:val="000000"/>
          <w:sz w:val="30"/>
          <w:szCs w:val="30"/>
        </w:rPr>
        <w:sectPr>
          <w:footerReference r:id="rId6" w:type="first"/>
          <w:footerReference r:id="rId5" w:type="default"/>
          <w:pgSz w:w="11906" w:h="16838"/>
          <w:pgMar w:top="567" w:right="1588" w:bottom="993" w:left="1588" w:header="851" w:footer="39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titlePg/>
          <w:docGrid w:type="lines" w:linePitch="312" w:charSpace="0"/>
        </w:sectPr>
      </w:pPr>
    </w:p>
    <w:p w14:paraId="3DF7B95F">
      <w:pPr>
        <w:spacing w:before="120" w:beforeLines="50" w:after="240" w:afterLines="100" w:line="520" w:lineRule="exact"/>
        <w:jc w:val="center"/>
        <w:outlineLvl w:val="0"/>
        <w:rPr>
          <w:rFonts w:eastAsia="方正小标宋_GBK"/>
          <w:color w:val="000000"/>
          <w:sz w:val="32"/>
          <w:szCs w:val="32"/>
        </w:rPr>
      </w:pPr>
      <w:r>
        <w:rPr>
          <w:rFonts w:eastAsia="方正小标宋_GBK"/>
          <w:color w:val="000000"/>
          <w:sz w:val="32"/>
          <w:szCs w:val="32"/>
        </w:rPr>
        <w:t>第三部分 国家统计局</w:t>
      </w:r>
      <w:r>
        <w:rPr>
          <w:rFonts w:hint="eastAsia" w:eastAsia="方正小标宋_GBK"/>
          <w:color w:val="000000"/>
          <w:sz w:val="32"/>
          <w:szCs w:val="32"/>
        </w:rPr>
        <w:t>中国生产力学会</w:t>
      </w:r>
      <w:r>
        <w:rPr>
          <w:rFonts w:eastAsia="方正小标宋_GBK"/>
          <w:color w:val="000000"/>
          <w:sz w:val="32"/>
          <w:szCs w:val="32"/>
        </w:rPr>
        <w:t>202</w:t>
      </w:r>
      <w:r>
        <w:rPr>
          <w:rFonts w:hint="eastAsia" w:eastAsia="方正小标宋_GBK"/>
          <w:color w:val="000000"/>
          <w:sz w:val="32"/>
          <w:szCs w:val="32"/>
          <w:lang w:val="en-US" w:eastAsia="zh-CN"/>
        </w:rPr>
        <w:t>5</w:t>
      </w:r>
      <w:r>
        <w:rPr>
          <w:rFonts w:eastAsia="方正小标宋_GBK"/>
          <w:color w:val="000000"/>
          <w:sz w:val="32"/>
          <w:szCs w:val="32"/>
        </w:rPr>
        <w:t>年预算情况说明</w:t>
      </w:r>
      <w:bookmarkEnd w:id="22"/>
      <w:bookmarkEnd w:id="23"/>
      <w:bookmarkEnd w:id="24"/>
      <w:bookmarkEnd w:id="25"/>
      <w:bookmarkEnd w:id="26"/>
    </w:p>
    <w:p w14:paraId="18B926A9">
      <w:pPr>
        <w:pStyle w:val="2"/>
        <w:spacing w:before="240" w:after="120"/>
        <w:ind w:firstLine="560"/>
        <w:rPr>
          <w:rFonts w:ascii="Times New Roman" w:cs="Times New Roman"/>
        </w:rPr>
      </w:pPr>
      <w:r>
        <w:rPr>
          <w:rFonts w:ascii="Times New Roman" w:cs="Times New Roman"/>
        </w:rPr>
        <w:t>一、关于国家统计局</w:t>
      </w:r>
      <w:r>
        <w:rPr>
          <w:rFonts w:hint="eastAsia" w:ascii="Times New Roman" w:cs="Times New Roman"/>
        </w:rPr>
        <w:t>中国生产力学会</w:t>
      </w:r>
      <w:r>
        <w:rPr>
          <w:rFonts w:ascii="Times New Roman" w:cs="Times New Roman"/>
        </w:rPr>
        <w:t>202</w:t>
      </w:r>
      <w:r>
        <w:rPr>
          <w:rFonts w:hint="eastAsia" w:ascii="Times New Roman" w:cs="Times New Roman"/>
          <w:lang w:val="en-US" w:eastAsia="zh-CN"/>
        </w:rPr>
        <w:t>5</w:t>
      </w:r>
      <w:r>
        <w:rPr>
          <w:rFonts w:ascii="Times New Roman" w:cs="Times New Roman"/>
        </w:rPr>
        <w:t>年收支总表的说明</w:t>
      </w:r>
    </w:p>
    <w:p w14:paraId="7F2F8CD0">
      <w:pPr>
        <w:pStyle w:val="4"/>
        <w:ind w:firstLine="560"/>
        <w:rPr>
          <w:rFonts w:ascii="Times New Roman"/>
        </w:rPr>
      </w:pPr>
      <w:r>
        <w:rPr>
          <w:rFonts w:ascii="Times New Roman"/>
        </w:rPr>
        <w:t>按照综合预算的原则，国家统计局</w:t>
      </w:r>
      <w:r>
        <w:rPr>
          <w:rFonts w:hint="eastAsia" w:ascii="Times New Roman"/>
        </w:rPr>
        <w:t>中国生产力学会</w:t>
      </w:r>
      <w:r>
        <w:rPr>
          <w:rFonts w:ascii="Times New Roman"/>
        </w:rPr>
        <w:t>所有收入和支出均纳入部门预算管理。</w:t>
      </w:r>
      <w:r>
        <w:rPr>
          <w:rFonts w:hint="eastAsia" w:ascii="Times New Roman"/>
        </w:rPr>
        <w:t>收入包括：一般公共预算拨款收入、事业收入、事业单位经营收入、其他收入、上年结转；支出包括：一般公共服务支出、外交支出、科学技术支出、社会保障和就业支出、卫生健康支出、住房保障支出等。国家统计局中国生产力学会</w:t>
      </w:r>
      <w:r>
        <w:rPr>
          <w:rFonts w:hint="eastAsia" w:ascii="Times New Roman"/>
          <w:lang w:eastAsia="zh-CN"/>
        </w:rPr>
        <w:t>2025</w:t>
      </w:r>
      <w:r>
        <w:rPr>
          <w:rFonts w:hint="eastAsia" w:ascii="Times New Roman"/>
        </w:rPr>
        <w:t>年收支总预算</w:t>
      </w:r>
      <w:r>
        <w:rPr>
          <w:rFonts w:hint="eastAsia" w:ascii="Times New Roman"/>
          <w:lang w:val="en-US" w:eastAsia="zh-CN"/>
        </w:rPr>
        <w:t>363.37</w:t>
      </w:r>
      <w:r>
        <w:rPr>
          <w:rFonts w:ascii="Times New Roman"/>
        </w:rPr>
        <w:t>万元。</w:t>
      </w:r>
    </w:p>
    <w:p w14:paraId="218F0525">
      <w:pPr>
        <w:pStyle w:val="2"/>
        <w:spacing w:before="240" w:after="120"/>
        <w:ind w:firstLine="560"/>
        <w:rPr>
          <w:rFonts w:ascii="Times New Roman" w:cs="Times New Roman"/>
        </w:rPr>
      </w:pPr>
      <w:r>
        <w:rPr>
          <w:rFonts w:ascii="Times New Roman" w:cs="Times New Roman"/>
        </w:rPr>
        <w:t>二、关于国家统计局</w:t>
      </w:r>
      <w:r>
        <w:rPr>
          <w:rFonts w:hint="eastAsia" w:ascii="Times New Roman" w:cs="Times New Roman"/>
        </w:rPr>
        <w:t>中国生产力学会</w:t>
      </w:r>
      <w:r>
        <w:rPr>
          <w:rFonts w:hint="eastAsia" w:ascii="Times New Roman" w:cs="Times New Roman"/>
          <w:lang w:eastAsia="zh-CN"/>
        </w:rPr>
        <w:t>2025</w:t>
      </w:r>
      <w:r>
        <w:rPr>
          <w:rFonts w:ascii="Times New Roman" w:cs="Times New Roman"/>
        </w:rPr>
        <w:t>年收入总表的说明</w:t>
      </w:r>
    </w:p>
    <w:p w14:paraId="6BC9D5D1">
      <w:pPr>
        <w:pStyle w:val="4"/>
        <w:ind w:firstLine="560"/>
        <w:rPr>
          <w:rFonts w:ascii="Times New Roman"/>
        </w:rPr>
      </w:pPr>
      <w:r>
        <w:rPr>
          <w:rFonts w:ascii="Times New Roman"/>
        </w:rPr>
        <w:t>国家统计局</w:t>
      </w:r>
      <w:r>
        <w:rPr>
          <w:rFonts w:hint="eastAsia" w:ascii="Times New Roman"/>
        </w:rPr>
        <w:t>中国生产力学会</w:t>
      </w:r>
      <w:r>
        <w:rPr>
          <w:rFonts w:hint="eastAsia" w:ascii="Times New Roman"/>
          <w:lang w:eastAsia="zh-CN"/>
        </w:rPr>
        <w:t>2025</w:t>
      </w:r>
      <w:r>
        <w:rPr>
          <w:rFonts w:ascii="Times New Roman"/>
        </w:rPr>
        <w:t>年收入预算</w:t>
      </w:r>
      <w:bookmarkStart w:id="34" w:name="_Hlk67044763"/>
      <w:r>
        <w:rPr>
          <w:rFonts w:hint="eastAsia" w:ascii="Times New Roman"/>
          <w:lang w:val="en-US" w:eastAsia="zh-CN"/>
        </w:rPr>
        <w:t>363.37</w:t>
      </w:r>
      <w:r>
        <w:rPr>
          <w:rFonts w:ascii="Times New Roman"/>
        </w:rPr>
        <w:t>万元</w:t>
      </w:r>
      <w:bookmarkEnd w:id="34"/>
      <w:r>
        <w:rPr>
          <w:rFonts w:ascii="Times New Roman"/>
        </w:rPr>
        <w:t>，其中：一般公共预算拨款收入</w:t>
      </w:r>
      <w:r>
        <w:rPr>
          <w:rFonts w:hint="eastAsia" w:ascii="Times New Roman"/>
          <w:lang w:val="en-US" w:eastAsia="zh-CN"/>
        </w:rPr>
        <w:t>191.15</w:t>
      </w:r>
      <w:r>
        <w:rPr>
          <w:rFonts w:ascii="Times New Roman"/>
        </w:rPr>
        <w:t>万元，占</w:t>
      </w:r>
      <w:r>
        <w:rPr>
          <w:rFonts w:hint="eastAsia" w:ascii="Times New Roman"/>
          <w:lang w:val="en-US" w:eastAsia="zh-CN"/>
        </w:rPr>
        <w:t>52.60</w:t>
      </w:r>
      <w:r>
        <w:rPr>
          <w:rFonts w:ascii="Times New Roman"/>
        </w:rPr>
        <w:t>%；其他收入</w:t>
      </w:r>
      <w:r>
        <w:rPr>
          <w:rFonts w:hint="eastAsia" w:ascii="Times New Roman"/>
          <w:lang w:val="en-US" w:eastAsia="zh-CN"/>
        </w:rPr>
        <w:t>172.22</w:t>
      </w:r>
      <w:r>
        <w:rPr>
          <w:rFonts w:ascii="Times New Roman"/>
        </w:rPr>
        <w:t>万元，占</w:t>
      </w:r>
      <w:r>
        <w:rPr>
          <w:rFonts w:hint="eastAsia" w:ascii="Times New Roman"/>
          <w:lang w:val="en-US" w:eastAsia="zh-CN"/>
        </w:rPr>
        <w:t>47.40</w:t>
      </w:r>
      <w:r>
        <w:rPr>
          <w:rFonts w:ascii="Times New Roman"/>
        </w:rPr>
        <w:t>%。</w:t>
      </w:r>
    </w:p>
    <w:p w14:paraId="6B540B3A">
      <w:pPr>
        <w:pStyle w:val="4"/>
        <w:ind w:firstLine="562"/>
        <w:rPr>
          <w:rFonts w:ascii="Times New Roman" w:cs="Times New Roman"/>
        </w:rPr>
      </w:pPr>
    </w:p>
    <w:p w14:paraId="1ECDE16C">
      <w:pPr>
        <w:pStyle w:val="4"/>
        <w:ind w:firstLine="562"/>
        <w:rPr>
          <w:rFonts w:ascii="Times New Roman" w:cs="Times New Roman"/>
        </w:rPr>
      </w:pPr>
      <w:r>
        <w:rPr>
          <w:rFonts w:hint="eastAsia" w:ascii="Times New Roman" w:eastAsia="仿宋_GB2312"/>
          <w:b/>
          <w:bCs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244475</wp:posOffset>
            </wp:positionH>
            <wp:positionV relativeFrom="paragraph">
              <wp:posOffset>256540</wp:posOffset>
            </wp:positionV>
            <wp:extent cx="5256530" cy="2988310"/>
            <wp:effectExtent l="5080" t="4445" r="15240" b="17145"/>
            <wp:wrapTopAndBottom/>
            <wp:docPr id="7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bookmarkStart w:id="35" w:name="_Toc510537173"/>
      <w:r>
        <w:rPr>
          <w:rFonts w:ascii="Times New Roman" w:cs="Times New Roman"/>
        </w:rPr>
        <w:t>三、关于国家统计局</w:t>
      </w:r>
      <w:r>
        <w:rPr>
          <w:rFonts w:hint="eastAsia" w:ascii="Times New Roman" w:cs="Times New Roman"/>
        </w:rPr>
        <w:t>中国生产力学会</w:t>
      </w:r>
      <w:r>
        <w:rPr>
          <w:rFonts w:hint="eastAsia" w:ascii="Times New Roman" w:cs="Times New Roman"/>
          <w:lang w:eastAsia="zh-CN"/>
        </w:rPr>
        <w:t>2025</w:t>
      </w:r>
      <w:r>
        <w:rPr>
          <w:rFonts w:ascii="Times New Roman" w:cs="Times New Roman"/>
        </w:rPr>
        <w:t>年支出总表的说明</w:t>
      </w:r>
    </w:p>
    <w:p w14:paraId="57E41CB7">
      <w:pPr>
        <w:pStyle w:val="4"/>
        <w:ind w:firstLine="560"/>
        <w:rPr>
          <w:rFonts w:ascii="Times New Roman"/>
        </w:rPr>
      </w:pPr>
      <w:r>
        <w:rPr>
          <w:rFonts w:ascii="Times New Roman"/>
          <w:color w:val="000000"/>
        </w:rPr>
        <w:t>国家统</w:t>
      </w:r>
      <w:r>
        <w:rPr>
          <w:rFonts w:ascii="Times New Roman"/>
        </w:rPr>
        <w:t>计局</w:t>
      </w:r>
      <w:r>
        <w:rPr>
          <w:rFonts w:hint="eastAsia" w:ascii="Times New Roman"/>
        </w:rPr>
        <w:t>中国生产力学会</w:t>
      </w:r>
      <w:r>
        <w:rPr>
          <w:rFonts w:hint="eastAsia" w:ascii="Times New Roman"/>
          <w:lang w:eastAsia="zh-CN"/>
        </w:rPr>
        <w:t>2025</w:t>
      </w:r>
      <w:r>
        <w:rPr>
          <w:rFonts w:ascii="Times New Roman"/>
        </w:rPr>
        <w:t>年支出预算</w:t>
      </w:r>
      <w:r>
        <w:rPr>
          <w:rFonts w:hint="eastAsia" w:ascii="Times New Roman"/>
          <w:lang w:val="en-US" w:eastAsia="zh-CN"/>
        </w:rPr>
        <w:t>363.37</w:t>
      </w:r>
      <w:r>
        <w:rPr>
          <w:rFonts w:ascii="Times New Roman"/>
        </w:rPr>
        <w:t>万元，其中：项目支出</w:t>
      </w:r>
      <w:r>
        <w:rPr>
          <w:rFonts w:hint="eastAsia" w:ascii="Times New Roman"/>
          <w:lang w:val="en-US" w:eastAsia="zh-CN"/>
        </w:rPr>
        <w:t>363.37</w:t>
      </w:r>
      <w:r>
        <w:rPr>
          <w:rFonts w:ascii="Times New Roman"/>
        </w:rPr>
        <w:t>万元，占</w:t>
      </w:r>
      <w:r>
        <w:rPr>
          <w:rFonts w:hint="eastAsia" w:ascii="Times New Roman"/>
          <w:lang w:val="en-US" w:eastAsia="zh-CN"/>
        </w:rPr>
        <w:t>100</w:t>
      </w:r>
      <w:r>
        <w:rPr>
          <w:rFonts w:ascii="Times New Roman"/>
        </w:rPr>
        <w:t>%。</w:t>
      </w:r>
    </w:p>
    <w:p w14:paraId="0F110F1F">
      <w:pPr>
        <w:pStyle w:val="2"/>
        <w:spacing w:before="240" w:after="120"/>
        <w:ind w:firstLine="560"/>
        <w:rPr>
          <w:rFonts w:ascii="Times New Roman" w:cs="Times New Roman"/>
        </w:rPr>
      </w:pPr>
      <w:r>
        <w:rPr>
          <w:rFonts w:ascii="Times New Roman" w:cs="Times New Roman"/>
        </w:rPr>
        <w:t>四、关于国家统计局</w:t>
      </w:r>
      <w:r>
        <w:rPr>
          <w:rFonts w:hint="eastAsia" w:ascii="Times New Roman" w:cs="Times New Roman"/>
        </w:rPr>
        <w:t>中国生产力学会</w:t>
      </w:r>
      <w:r>
        <w:rPr>
          <w:rFonts w:hint="eastAsia" w:ascii="Times New Roman" w:cs="Times New Roman"/>
          <w:lang w:eastAsia="zh-CN"/>
        </w:rPr>
        <w:t>2025</w:t>
      </w:r>
      <w:r>
        <w:rPr>
          <w:rFonts w:ascii="Times New Roman" w:cs="Times New Roman"/>
        </w:rPr>
        <w:t>年财政拨款收支总表的说明</w:t>
      </w:r>
    </w:p>
    <w:p w14:paraId="7005BA89">
      <w:pPr>
        <w:pStyle w:val="4"/>
        <w:ind w:firstLine="560"/>
        <w:rPr>
          <w:rFonts w:ascii="Times New Roman"/>
        </w:rPr>
      </w:pPr>
      <w:r>
        <w:rPr>
          <w:rFonts w:ascii="Times New Roman"/>
        </w:rPr>
        <w:t>国家统计局</w:t>
      </w:r>
      <w:r>
        <w:rPr>
          <w:rFonts w:hint="eastAsia" w:ascii="Times New Roman"/>
        </w:rPr>
        <w:t>中国生产力学会</w:t>
      </w:r>
      <w:r>
        <w:rPr>
          <w:rFonts w:hint="eastAsia" w:ascii="Times New Roman"/>
          <w:lang w:eastAsia="zh-CN"/>
        </w:rPr>
        <w:t>2025</w:t>
      </w:r>
      <w:r>
        <w:rPr>
          <w:rFonts w:ascii="Times New Roman"/>
        </w:rPr>
        <w:t>年财政拨款收支总预算</w:t>
      </w:r>
      <w:r>
        <w:rPr>
          <w:rFonts w:hint="eastAsia" w:ascii="Times New Roman"/>
          <w:lang w:val="en-US" w:eastAsia="zh-CN"/>
        </w:rPr>
        <w:t>191.15</w:t>
      </w:r>
      <w:r>
        <w:rPr>
          <w:rFonts w:ascii="Times New Roman"/>
        </w:rPr>
        <w:t>万元。</w:t>
      </w:r>
      <w:r>
        <w:rPr>
          <w:rFonts w:hint="eastAsia" w:ascii="Times New Roman"/>
        </w:rPr>
        <w:t>收入全部为一般公共预算拨款</w:t>
      </w:r>
      <w:r>
        <w:rPr>
          <w:rFonts w:hint="eastAsia" w:ascii="Times New Roman"/>
          <w:lang w:eastAsia="zh-CN"/>
        </w:rPr>
        <w:t>（</w:t>
      </w:r>
      <w:r>
        <w:rPr>
          <w:rFonts w:hint="eastAsia" w:ascii="Times New Roman"/>
        </w:rPr>
        <w:t>无政府性基金预算拨款和国有资本经营预算拨款</w:t>
      </w:r>
      <w:r>
        <w:rPr>
          <w:rFonts w:hint="eastAsia" w:ascii="Times New Roman"/>
          <w:lang w:eastAsia="zh-CN"/>
        </w:rPr>
        <w:t>）</w:t>
      </w:r>
      <w:r>
        <w:rPr>
          <w:rFonts w:hint="eastAsia" w:ascii="Times New Roman"/>
        </w:rPr>
        <w:t>，包括：一般公共预算当年拨款收入</w:t>
      </w:r>
      <w:r>
        <w:rPr>
          <w:rFonts w:hint="eastAsia" w:ascii="Times New Roman"/>
          <w:lang w:val="en-US" w:eastAsia="zh-CN"/>
        </w:rPr>
        <w:t>191.15</w:t>
      </w:r>
      <w:r>
        <w:rPr>
          <w:rFonts w:hint="eastAsia" w:ascii="Times New Roman"/>
        </w:rPr>
        <w:t>万元；支出包括：一般公共服务支出</w:t>
      </w:r>
      <w:r>
        <w:rPr>
          <w:rFonts w:hint="eastAsia" w:ascii="Times New Roman"/>
          <w:lang w:val="en-US" w:eastAsia="zh-CN"/>
        </w:rPr>
        <w:t>191.15</w:t>
      </w:r>
      <w:r>
        <w:rPr>
          <w:rFonts w:hint="eastAsia" w:ascii="Times New Roman"/>
        </w:rPr>
        <w:t>万元</w:t>
      </w:r>
      <w:r>
        <w:rPr>
          <w:rFonts w:ascii="Times New Roman"/>
        </w:rPr>
        <w:t>。</w:t>
      </w:r>
    </w:p>
    <w:p w14:paraId="1BA31BF5">
      <w:pPr>
        <w:pStyle w:val="2"/>
        <w:spacing w:before="240" w:after="120"/>
        <w:ind w:firstLine="560"/>
        <w:rPr>
          <w:rFonts w:ascii="Times New Roman" w:cs="Times New Roman"/>
        </w:rPr>
      </w:pPr>
      <w:r>
        <w:rPr>
          <w:rFonts w:ascii="Times New Roman" w:cs="Times New Roman"/>
        </w:rPr>
        <w:t>五、关于国家统计局</w:t>
      </w:r>
      <w:r>
        <w:rPr>
          <w:rFonts w:hint="eastAsia" w:ascii="Times New Roman" w:cs="Times New Roman"/>
        </w:rPr>
        <w:t>中国生产力学会</w:t>
      </w:r>
      <w:r>
        <w:rPr>
          <w:rFonts w:hint="eastAsia" w:ascii="Times New Roman" w:cs="Times New Roman"/>
          <w:lang w:eastAsia="zh-CN"/>
        </w:rPr>
        <w:t>2025</w:t>
      </w:r>
      <w:r>
        <w:rPr>
          <w:rFonts w:ascii="Times New Roman" w:cs="Times New Roman"/>
        </w:rPr>
        <w:t>年一般公共预算支出表的说明</w:t>
      </w:r>
    </w:p>
    <w:p w14:paraId="12065496">
      <w:pPr>
        <w:pStyle w:val="3"/>
        <w:ind w:firstLine="5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（一）一般公共预算当年拨款规模变化情况。</w:t>
      </w:r>
    </w:p>
    <w:p w14:paraId="1701992D">
      <w:pPr>
        <w:pStyle w:val="4"/>
        <w:ind w:firstLine="562"/>
        <w:rPr>
          <w:rFonts w:ascii="Times New Roman"/>
          <w:b/>
          <w:bCs/>
        </w:rPr>
      </w:pPr>
      <w:r>
        <w:rPr>
          <w:rFonts w:ascii="Times New Roman"/>
        </w:rPr>
        <w:t>国家统计局</w:t>
      </w:r>
      <w:r>
        <w:rPr>
          <w:rFonts w:hint="eastAsia" w:ascii="Times New Roman"/>
        </w:rPr>
        <w:t>中国生产力学会</w:t>
      </w:r>
      <w:r>
        <w:rPr>
          <w:rFonts w:hint="eastAsia" w:ascii="Times New Roman"/>
          <w:lang w:eastAsia="zh-CN"/>
        </w:rPr>
        <w:t>2025</w:t>
      </w:r>
      <w:r>
        <w:rPr>
          <w:rFonts w:ascii="Times New Roman"/>
        </w:rPr>
        <w:t>年一般公共预算当年拨款</w:t>
      </w:r>
      <w:r>
        <w:rPr>
          <w:rFonts w:hint="eastAsia" w:ascii="Times New Roman"/>
          <w:lang w:val="en-US" w:eastAsia="zh-CN"/>
        </w:rPr>
        <w:t>191.15</w:t>
      </w:r>
      <w:r>
        <w:rPr>
          <w:rFonts w:ascii="Times New Roman"/>
        </w:rPr>
        <w:t>万元</w:t>
      </w:r>
      <w:r>
        <w:rPr>
          <w:rFonts w:hint="eastAsia" w:ascii="Times New Roman"/>
        </w:rPr>
        <w:t>，</w:t>
      </w:r>
      <w:r>
        <w:rPr>
          <w:rFonts w:hint="eastAsia" w:ascii="Times New Roman"/>
          <w:lang w:val="en-US" w:eastAsia="zh-CN"/>
        </w:rPr>
        <w:t>与</w:t>
      </w:r>
      <w:r>
        <w:rPr>
          <w:rFonts w:hint="eastAsia" w:ascii="Times New Roman"/>
        </w:rPr>
        <w:t>2</w:t>
      </w:r>
      <w:r>
        <w:rPr>
          <w:rFonts w:ascii="Times New Roman"/>
        </w:rPr>
        <w:t>02</w:t>
      </w:r>
      <w:r>
        <w:rPr>
          <w:rFonts w:hint="eastAsia" w:ascii="Times New Roman"/>
          <w:lang w:val="en-US" w:eastAsia="zh-CN"/>
        </w:rPr>
        <w:t>4</w:t>
      </w:r>
      <w:r>
        <w:rPr>
          <w:rFonts w:hint="eastAsia" w:ascii="Times New Roman"/>
        </w:rPr>
        <w:t>年执行数</w:t>
      </w:r>
      <w:r>
        <w:rPr>
          <w:rFonts w:hint="eastAsia" w:ascii="Times New Roman"/>
          <w:lang w:val="en-US" w:eastAsia="zh-CN"/>
        </w:rPr>
        <w:t>相比无变化</w:t>
      </w:r>
      <w:r>
        <w:rPr>
          <w:rFonts w:hint="eastAsia" w:ascii="Times New Roman"/>
        </w:rPr>
        <w:t>。</w:t>
      </w:r>
    </w:p>
    <w:p w14:paraId="2ADC6F1E">
      <w:pPr>
        <w:pStyle w:val="3"/>
        <w:ind w:firstLine="5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（二）一般公共预算当年拨款结构情况。</w:t>
      </w:r>
      <w:r>
        <w:rPr>
          <w:rFonts w:hint="eastAsia" w:ascii="Times New Roman" w:hAnsi="Times New Roman" w:cs="Times New Roman"/>
        </w:rPr>
        <w:t xml:space="preserve"> </w:t>
      </w:r>
    </w:p>
    <w:p w14:paraId="7C0EC3F8">
      <w:pPr>
        <w:pStyle w:val="4"/>
        <w:ind w:firstLine="562"/>
        <w:rPr>
          <w:rFonts w:ascii="Times New Roman"/>
          <w:b w:val="0"/>
          <w:bCs/>
        </w:rPr>
      </w:pPr>
      <w:r>
        <w:rPr>
          <w:rFonts w:ascii="Times New Roman"/>
          <w:b w:val="0"/>
          <w:bCs/>
        </w:rPr>
        <w:t>一般公共服务支出</w:t>
      </w:r>
      <w:r>
        <w:rPr>
          <w:rFonts w:hint="eastAsia" w:ascii="Times New Roman"/>
          <w:b w:val="0"/>
          <w:bCs/>
          <w:lang w:val="en-US" w:eastAsia="zh-CN"/>
        </w:rPr>
        <w:t>191.15</w:t>
      </w:r>
      <w:r>
        <w:rPr>
          <w:rFonts w:ascii="Times New Roman"/>
          <w:b w:val="0"/>
          <w:bCs/>
        </w:rPr>
        <w:t>万元，占</w:t>
      </w:r>
      <w:r>
        <w:rPr>
          <w:rFonts w:hint="eastAsia" w:ascii="Times New Roman"/>
          <w:b w:val="0"/>
          <w:bCs/>
          <w:lang w:val="en-US" w:eastAsia="zh-CN"/>
        </w:rPr>
        <w:t>100</w:t>
      </w:r>
      <w:r>
        <w:rPr>
          <w:rFonts w:ascii="Times New Roman"/>
          <w:b w:val="0"/>
          <w:bCs/>
        </w:rPr>
        <w:t>%。</w:t>
      </w:r>
    </w:p>
    <w:p w14:paraId="68A7298E">
      <w:pPr>
        <w:spacing w:line="520" w:lineRule="exact"/>
        <w:ind w:firstLine="562" w:firstLineChars="200"/>
        <w:jc w:val="left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（三）一般公共预算当年财政拨款具体使用情况。</w:t>
      </w:r>
    </w:p>
    <w:p w14:paraId="5E1A89D4">
      <w:pPr>
        <w:spacing w:line="520" w:lineRule="exact"/>
        <w:ind w:firstLine="570"/>
        <w:rPr>
          <w:rFonts w:eastAsia="仿宋_GB2312"/>
          <w:sz w:val="28"/>
          <w:szCs w:val="28"/>
        </w:rPr>
      </w:pPr>
      <w:r>
        <w:rPr>
          <w:rFonts w:eastAsia="仿宋_GB2312"/>
          <w:b/>
          <w:sz w:val="28"/>
          <w:szCs w:val="28"/>
        </w:rPr>
        <w:t>1.一般公共服务支出（类）统计信息事务（款）行政运行（项），</w:t>
      </w:r>
      <w:r>
        <w:rPr>
          <w:rFonts w:hint="eastAsia" w:eastAsia="仿宋_GB2312"/>
          <w:sz w:val="28"/>
          <w:szCs w:val="28"/>
          <w:lang w:eastAsia="zh-CN"/>
        </w:rPr>
        <w:t>2025</w:t>
      </w:r>
      <w:r>
        <w:rPr>
          <w:rFonts w:eastAsia="仿宋_GB2312"/>
          <w:sz w:val="28"/>
          <w:szCs w:val="28"/>
        </w:rPr>
        <w:t>年预算数为</w:t>
      </w:r>
      <w:r>
        <w:rPr>
          <w:rFonts w:hint="eastAsia" w:ascii="Times New Roman" w:hAnsi="Times New Roman" w:eastAsia="仿宋_GB2312" w:cs="Times New Roman"/>
          <w:b w:val="0"/>
          <w:bCs/>
          <w:sz w:val="28"/>
          <w:szCs w:val="24"/>
          <w:lang w:val="en-US" w:eastAsia="zh-CN" w:bidi="ar-SA"/>
        </w:rPr>
        <w:t>0</w:t>
      </w:r>
      <w:r>
        <w:rPr>
          <w:rFonts w:eastAsia="仿宋_GB2312"/>
          <w:sz w:val="28"/>
          <w:szCs w:val="28"/>
        </w:rPr>
        <w:t>万元</w:t>
      </w:r>
      <w:r>
        <w:rPr>
          <w:rFonts w:hint="eastAsia" w:eastAsia="仿宋_GB2312"/>
          <w:sz w:val="28"/>
          <w:szCs w:val="28"/>
        </w:rPr>
        <w:t>，比</w:t>
      </w:r>
      <w:r>
        <w:rPr>
          <w:rFonts w:hint="eastAsia" w:eastAsia="仿宋_GB2312"/>
          <w:sz w:val="28"/>
          <w:szCs w:val="28"/>
          <w:lang w:eastAsia="zh-CN"/>
        </w:rPr>
        <w:t>2024</w:t>
      </w:r>
      <w:r>
        <w:rPr>
          <w:rFonts w:hint="eastAsia" w:eastAsia="仿宋_GB2312"/>
          <w:sz w:val="28"/>
          <w:szCs w:val="28"/>
        </w:rPr>
        <w:t>年执行数增加</w:t>
      </w:r>
      <w:r>
        <w:rPr>
          <w:rFonts w:eastAsia="仿宋_GB2312"/>
          <w:sz w:val="28"/>
          <w:szCs w:val="28"/>
        </w:rPr>
        <w:t>/</w:t>
      </w:r>
      <w:r>
        <w:rPr>
          <w:rFonts w:hint="eastAsia" w:eastAsia="仿宋_GB2312"/>
          <w:sz w:val="28"/>
          <w:szCs w:val="28"/>
        </w:rPr>
        <w:t>减少</w:t>
      </w:r>
      <w:r>
        <w:rPr>
          <w:rFonts w:hint="eastAsia" w:ascii="Times New Roman" w:hAnsi="Times New Roman" w:eastAsia="仿宋_GB2312" w:cs="Times New Roman"/>
          <w:b w:val="0"/>
          <w:bCs/>
          <w:sz w:val="28"/>
          <w:szCs w:val="24"/>
          <w:lang w:val="en-US" w:eastAsia="zh-CN" w:bidi="ar-SA"/>
        </w:rPr>
        <w:t>0</w:t>
      </w:r>
      <w:r>
        <w:rPr>
          <w:rFonts w:hint="eastAsia" w:eastAsia="仿宋_GB2312"/>
          <w:sz w:val="28"/>
          <w:szCs w:val="28"/>
        </w:rPr>
        <w:t>万元，增长/减少</w:t>
      </w:r>
      <w:r>
        <w:rPr>
          <w:rFonts w:hint="eastAsia" w:ascii="Times New Roman" w:hAnsi="Times New Roman" w:eastAsia="仿宋_GB2312" w:cs="Times New Roman"/>
          <w:b w:val="0"/>
          <w:bCs/>
          <w:sz w:val="28"/>
          <w:szCs w:val="24"/>
          <w:lang w:val="en-US" w:eastAsia="zh-CN" w:bidi="ar-SA"/>
        </w:rPr>
        <w:t>0</w:t>
      </w:r>
      <w:r>
        <w:rPr>
          <w:rFonts w:hint="eastAsia" w:eastAsia="仿宋_GB2312"/>
          <w:sz w:val="28"/>
          <w:szCs w:val="28"/>
        </w:rPr>
        <w:t>%。</w:t>
      </w:r>
    </w:p>
    <w:p w14:paraId="6DD25268">
      <w:pPr>
        <w:spacing w:line="520" w:lineRule="exact"/>
        <w:ind w:firstLine="570"/>
        <w:rPr>
          <w:rFonts w:eastAsia="仿宋_GB2312"/>
          <w:sz w:val="28"/>
          <w:szCs w:val="28"/>
        </w:rPr>
      </w:pPr>
      <w:r>
        <w:rPr>
          <w:rFonts w:eastAsia="仿宋_GB2312"/>
          <w:b/>
          <w:sz w:val="28"/>
          <w:szCs w:val="28"/>
        </w:rPr>
        <w:t>2.一般公共服务支出（类）统计信息事务（款）一般行政管理事务（项），</w:t>
      </w:r>
      <w:r>
        <w:rPr>
          <w:rFonts w:hint="eastAsia" w:eastAsia="仿宋_GB2312"/>
          <w:sz w:val="28"/>
          <w:szCs w:val="28"/>
          <w:lang w:eastAsia="zh-CN"/>
        </w:rPr>
        <w:t>2025</w:t>
      </w:r>
      <w:r>
        <w:rPr>
          <w:rFonts w:eastAsia="仿宋_GB2312"/>
          <w:sz w:val="28"/>
          <w:szCs w:val="28"/>
        </w:rPr>
        <w:t>年预算数为</w:t>
      </w:r>
      <w:r>
        <w:rPr>
          <w:rFonts w:hint="eastAsia" w:ascii="Times New Roman" w:hAnsi="Times New Roman" w:eastAsia="仿宋_GB2312" w:cs="Times New Roman"/>
          <w:b w:val="0"/>
          <w:bCs/>
          <w:sz w:val="28"/>
          <w:szCs w:val="24"/>
          <w:lang w:val="en-US" w:eastAsia="zh-CN" w:bidi="ar-SA"/>
        </w:rPr>
        <w:t>191.15</w:t>
      </w:r>
      <w:r>
        <w:rPr>
          <w:rFonts w:eastAsia="仿宋_GB2312"/>
          <w:sz w:val="28"/>
          <w:szCs w:val="28"/>
        </w:rPr>
        <w:t>万元</w:t>
      </w:r>
      <w:r>
        <w:rPr>
          <w:rFonts w:hint="eastAsia" w:eastAsia="仿宋_GB2312"/>
          <w:sz w:val="28"/>
          <w:szCs w:val="28"/>
        </w:rPr>
        <w:t>，比</w:t>
      </w:r>
      <w:r>
        <w:rPr>
          <w:rFonts w:hint="eastAsia" w:eastAsia="仿宋_GB2312"/>
          <w:sz w:val="28"/>
          <w:szCs w:val="28"/>
          <w:lang w:eastAsia="zh-CN"/>
        </w:rPr>
        <w:t>2024</w:t>
      </w:r>
      <w:r>
        <w:rPr>
          <w:rFonts w:hint="eastAsia" w:eastAsia="仿宋_GB2312"/>
          <w:sz w:val="28"/>
          <w:szCs w:val="28"/>
        </w:rPr>
        <w:t>年执行数增加</w:t>
      </w:r>
      <w:r>
        <w:rPr>
          <w:rFonts w:eastAsia="仿宋_GB2312"/>
          <w:sz w:val="28"/>
          <w:szCs w:val="28"/>
        </w:rPr>
        <w:t>/</w:t>
      </w:r>
      <w:r>
        <w:rPr>
          <w:rFonts w:hint="eastAsia" w:eastAsia="仿宋_GB2312"/>
          <w:sz w:val="28"/>
          <w:szCs w:val="28"/>
        </w:rPr>
        <w:t>减少</w:t>
      </w:r>
      <w:r>
        <w:rPr>
          <w:rFonts w:hint="eastAsia" w:eastAsia="仿宋_GB2312"/>
          <w:lang w:val="en-US" w:eastAsia="zh-CN"/>
        </w:rPr>
        <w:t>0</w:t>
      </w:r>
      <w:r>
        <w:rPr>
          <w:rFonts w:hint="eastAsia" w:eastAsia="仿宋_GB2312"/>
          <w:sz w:val="28"/>
          <w:szCs w:val="28"/>
        </w:rPr>
        <w:t>万元，增长/减少</w:t>
      </w:r>
      <w:r>
        <w:rPr>
          <w:rFonts w:hint="eastAsia" w:eastAsia="仿宋_GB2312"/>
          <w:lang w:val="en-US" w:eastAsia="zh-CN"/>
        </w:rPr>
        <w:t>0</w:t>
      </w:r>
      <w:r>
        <w:rPr>
          <w:rFonts w:hint="eastAsia" w:eastAsia="仿宋_GB2312"/>
          <w:sz w:val="28"/>
          <w:szCs w:val="28"/>
        </w:rPr>
        <w:t>%。</w:t>
      </w:r>
    </w:p>
    <w:p w14:paraId="03D42B0A">
      <w:pPr>
        <w:spacing w:line="520" w:lineRule="exact"/>
        <w:ind w:firstLine="570"/>
        <w:rPr>
          <w:rFonts w:eastAsia="仿宋_GB2312"/>
          <w:sz w:val="28"/>
          <w:szCs w:val="28"/>
        </w:rPr>
      </w:pPr>
      <w:r>
        <w:rPr>
          <w:rFonts w:eastAsia="仿宋_GB2312"/>
          <w:b/>
          <w:sz w:val="28"/>
          <w:szCs w:val="28"/>
        </w:rPr>
        <w:t>3.一般公共服务支出（类）统计信息事务（款）机关服务（项），</w:t>
      </w:r>
      <w:r>
        <w:rPr>
          <w:rFonts w:hint="eastAsia" w:eastAsia="仿宋_GB2312"/>
          <w:sz w:val="28"/>
          <w:szCs w:val="28"/>
          <w:lang w:eastAsia="zh-CN"/>
        </w:rPr>
        <w:t>2025</w:t>
      </w:r>
      <w:r>
        <w:rPr>
          <w:rFonts w:eastAsia="仿宋_GB2312"/>
          <w:sz w:val="28"/>
          <w:szCs w:val="28"/>
        </w:rPr>
        <w:t>年预算数为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eastAsia="仿宋_GB2312"/>
          <w:sz w:val="28"/>
          <w:szCs w:val="28"/>
        </w:rPr>
        <w:t>万元</w:t>
      </w:r>
      <w:r>
        <w:rPr>
          <w:rFonts w:hint="eastAsia" w:eastAsia="仿宋_GB2312"/>
          <w:sz w:val="28"/>
          <w:szCs w:val="28"/>
        </w:rPr>
        <w:t>，比</w:t>
      </w:r>
      <w:r>
        <w:rPr>
          <w:rFonts w:hint="eastAsia" w:eastAsia="仿宋_GB2312"/>
          <w:sz w:val="28"/>
          <w:szCs w:val="28"/>
          <w:lang w:eastAsia="zh-CN"/>
        </w:rPr>
        <w:t>2024</w:t>
      </w:r>
      <w:r>
        <w:rPr>
          <w:rFonts w:hint="eastAsia" w:eastAsia="仿宋_GB2312"/>
          <w:sz w:val="28"/>
          <w:szCs w:val="28"/>
        </w:rPr>
        <w:t>年执行数增加</w:t>
      </w:r>
      <w:r>
        <w:rPr>
          <w:rFonts w:eastAsia="仿宋_GB2312"/>
          <w:sz w:val="28"/>
          <w:szCs w:val="28"/>
        </w:rPr>
        <w:t>/</w:t>
      </w:r>
      <w:r>
        <w:rPr>
          <w:rFonts w:hint="eastAsia" w:eastAsia="仿宋_GB2312"/>
          <w:sz w:val="28"/>
          <w:szCs w:val="28"/>
        </w:rPr>
        <w:t>减少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eastAsia="仿宋_GB2312"/>
          <w:sz w:val="28"/>
          <w:szCs w:val="28"/>
        </w:rPr>
        <w:t>万元，增长/减少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eastAsia="仿宋_GB2312"/>
          <w:sz w:val="28"/>
          <w:szCs w:val="28"/>
        </w:rPr>
        <w:t>%。</w:t>
      </w:r>
    </w:p>
    <w:p w14:paraId="52ADD27C">
      <w:pPr>
        <w:spacing w:line="520" w:lineRule="exact"/>
        <w:ind w:firstLine="570"/>
        <w:rPr>
          <w:rFonts w:eastAsia="仿宋_GB2312"/>
          <w:sz w:val="28"/>
          <w:szCs w:val="28"/>
        </w:rPr>
      </w:pPr>
      <w:r>
        <w:rPr>
          <w:rFonts w:eastAsia="仿宋_GB2312"/>
          <w:b/>
          <w:sz w:val="28"/>
          <w:szCs w:val="28"/>
        </w:rPr>
        <w:t>4.一般公共服务支出（类）统计信息事务（款）专项统计业务（项），</w:t>
      </w:r>
      <w:r>
        <w:rPr>
          <w:rFonts w:hint="eastAsia" w:eastAsia="仿宋_GB2312"/>
          <w:sz w:val="28"/>
          <w:szCs w:val="28"/>
          <w:lang w:eastAsia="zh-CN"/>
        </w:rPr>
        <w:t>2025</w:t>
      </w:r>
      <w:r>
        <w:rPr>
          <w:rFonts w:eastAsia="仿宋_GB2312"/>
          <w:sz w:val="28"/>
          <w:szCs w:val="28"/>
        </w:rPr>
        <w:t>年预算数为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eastAsia="仿宋_GB2312"/>
          <w:sz w:val="28"/>
          <w:szCs w:val="28"/>
        </w:rPr>
        <w:t>万元</w:t>
      </w:r>
      <w:r>
        <w:rPr>
          <w:rFonts w:hint="eastAsia" w:eastAsia="仿宋_GB2312"/>
          <w:sz w:val="28"/>
          <w:szCs w:val="28"/>
        </w:rPr>
        <w:t>，比</w:t>
      </w:r>
      <w:r>
        <w:rPr>
          <w:rFonts w:hint="eastAsia" w:eastAsia="仿宋_GB2312"/>
          <w:sz w:val="28"/>
          <w:szCs w:val="28"/>
          <w:lang w:eastAsia="zh-CN"/>
        </w:rPr>
        <w:t>2024</w:t>
      </w:r>
      <w:r>
        <w:rPr>
          <w:rFonts w:hint="eastAsia" w:eastAsia="仿宋_GB2312"/>
          <w:sz w:val="28"/>
          <w:szCs w:val="28"/>
        </w:rPr>
        <w:t>年执行数增加</w:t>
      </w:r>
      <w:r>
        <w:rPr>
          <w:rFonts w:eastAsia="仿宋_GB2312"/>
          <w:sz w:val="28"/>
          <w:szCs w:val="28"/>
        </w:rPr>
        <w:t>/</w:t>
      </w:r>
      <w:r>
        <w:rPr>
          <w:rFonts w:hint="eastAsia" w:eastAsia="仿宋_GB2312"/>
          <w:sz w:val="28"/>
          <w:szCs w:val="28"/>
        </w:rPr>
        <w:t>减少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eastAsia="仿宋_GB2312"/>
          <w:sz w:val="28"/>
          <w:szCs w:val="28"/>
        </w:rPr>
        <w:t>万元，增长/减少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eastAsia="仿宋_GB2312"/>
          <w:sz w:val="28"/>
          <w:szCs w:val="28"/>
        </w:rPr>
        <w:t>%。</w:t>
      </w:r>
    </w:p>
    <w:p w14:paraId="66FBB154">
      <w:pPr>
        <w:spacing w:line="520" w:lineRule="exact"/>
        <w:ind w:firstLine="570"/>
        <w:rPr>
          <w:rFonts w:eastAsia="仿宋_GB2312"/>
          <w:sz w:val="28"/>
          <w:szCs w:val="28"/>
        </w:rPr>
      </w:pPr>
      <w:r>
        <w:rPr>
          <w:rFonts w:eastAsia="仿宋_GB2312"/>
          <w:b/>
          <w:sz w:val="28"/>
          <w:szCs w:val="28"/>
        </w:rPr>
        <w:t>5.一般公共服务支出（类）统计信息事务（款）统计管理（项），</w:t>
      </w:r>
      <w:r>
        <w:rPr>
          <w:rFonts w:hint="eastAsia" w:eastAsia="仿宋_GB2312"/>
          <w:sz w:val="28"/>
          <w:szCs w:val="28"/>
          <w:lang w:eastAsia="zh-CN"/>
        </w:rPr>
        <w:t>2025</w:t>
      </w:r>
      <w:r>
        <w:rPr>
          <w:rFonts w:eastAsia="仿宋_GB2312"/>
          <w:sz w:val="28"/>
          <w:szCs w:val="28"/>
        </w:rPr>
        <w:t>年预算数为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eastAsia="仿宋_GB2312"/>
          <w:sz w:val="28"/>
          <w:szCs w:val="28"/>
        </w:rPr>
        <w:t>万元</w:t>
      </w:r>
      <w:r>
        <w:rPr>
          <w:rFonts w:hint="eastAsia" w:eastAsia="仿宋_GB2312"/>
          <w:sz w:val="28"/>
          <w:szCs w:val="28"/>
        </w:rPr>
        <w:t>，比</w:t>
      </w:r>
      <w:r>
        <w:rPr>
          <w:rFonts w:hint="eastAsia" w:eastAsia="仿宋_GB2312"/>
          <w:sz w:val="28"/>
          <w:szCs w:val="28"/>
          <w:lang w:eastAsia="zh-CN"/>
        </w:rPr>
        <w:t>2024</w:t>
      </w:r>
      <w:r>
        <w:rPr>
          <w:rFonts w:hint="eastAsia" w:eastAsia="仿宋_GB2312"/>
          <w:sz w:val="28"/>
          <w:szCs w:val="28"/>
        </w:rPr>
        <w:t>年执行数增加</w:t>
      </w:r>
      <w:r>
        <w:rPr>
          <w:rFonts w:eastAsia="仿宋_GB2312"/>
          <w:sz w:val="28"/>
          <w:szCs w:val="28"/>
        </w:rPr>
        <w:t>/</w:t>
      </w:r>
      <w:r>
        <w:rPr>
          <w:rFonts w:hint="eastAsia" w:eastAsia="仿宋_GB2312"/>
          <w:sz w:val="28"/>
          <w:szCs w:val="28"/>
        </w:rPr>
        <w:t>减少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eastAsia="仿宋_GB2312"/>
          <w:sz w:val="28"/>
          <w:szCs w:val="28"/>
        </w:rPr>
        <w:t>万元，增长/减少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eastAsia="仿宋_GB2312"/>
          <w:sz w:val="28"/>
          <w:szCs w:val="28"/>
        </w:rPr>
        <w:t>%。</w:t>
      </w:r>
    </w:p>
    <w:p w14:paraId="2ACA9E2B">
      <w:pPr>
        <w:spacing w:line="520" w:lineRule="exact"/>
        <w:ind w:firstLine="562" w:firstLineChars="200"/>
        <w:rPr>
          <w:rFonts w:hint="eastAsia" w:eastAsia="仿宋_GB2312"/>
          <w:sz w:val="28"/>
          <w:szCs w:val="28"/>
          <w:lang w:eastAsia="zh-CN"/>
        </w:rPr>
      </w:pPr>
      <w:r>
        <w:rPr>
          <w:rFonts w:eastAsia="仿宋_GB2312"/>
          <w:b/>
          <w:sz w:val="28"/>
          <w:szCs w:val="28"/>
        </w:rPr>
        <w:t>6.一般公共服务支出（类）统计信息事务（款）专项普查活动（项），</w:t>
      </w:r>
      <w:r>
        <w:rPr>
          <w:rFonts w:hint="eastAsia" w:eastAsia="仿宋_GB2312"/>
          <w:sz w:val="28"/>
          <w:szCs w:val="28"/>
          <w:lang w:eastAsia="zh-CN"/>
        </w:rPr>
        <w:t>2025</w:t>
      </w:r>
      <w:r>
        <w:rPr>
          <w:rFonts w:eastAsia="仿宋_GB2312"/>
          <w:sz w:val="28"/>
          <w:szCs w:val="28"/>
        </w:rPr>
        <w:t>年预算数为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eastAsia="仿宋_GB2312"/>
          <w:sz w:val="28"/>
          <w:szCs w:val="28"/>
        </w:rPr>
        <w:t>万元</w:t>
      </w:r>
      <w:r>
        <w:rPr>
          <w:rFonts w:hint="eastAsia" w:eastAsia="仿宋_GB2312"/>
          <w:sz w:val="28"/>
          <w:szCs w:val="28"/>
        </w:rPr>
        <w:t>，比</w:t>
      </w:r>
      <w:r>
        <w:rPr>
          <w:rFonts w:hint="eastAsia" w:eastAsia="仿宋_GB2312"/>
          <w:sz w:val="28"/>
          <w:szCs w:val="28"/>
          <w:lang w:eastAsia="zh-CN"/>
        </w:rPr>
        <w:t>2024</w:t>
      </w:r>
      <w:r>
        <w:rPr>
          <w:rFonts w:hint="eastAsia" w:eastAsia="仿宋_GB2312"/>
          <w:sz w:val="28"/>
          <w:szCs w:val="28"/>
        </w:rPr>
        <w:t>年执行数增加</w:t>
      </w:r>
      <w:r>
        <w:rPr>
          <w:rFonts w:eastAsia="仿宋_GB2312"/>
          <w:sz w:val="28"/>
          <w:szCs w:val="28"/>
        </w:rPr>
        <w:t>/</w:t>
      </w:r>
      <w:r>
        <w:rPr>
          <w:rFonts w:hint="eastAsia" w:eastAsia="仿宋_GB2312"/>
          <w:sz w:val="28"/>
          <w:szCs w:val="28"/>
        </w:rPr>
        <w:t>减少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eastAsia="仿宋_GB2312"/>
          <w:sz w:val="28"/>
          <w:szCs w:val="28"/>
        </w:rPr>
        <w:t>万元，增长/减少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eastAsia="仿宋_GB2312"/>
          <w:sz w:val="28"/>
          <w:szCs w:val="28"/>
        </w:rPr>
        <w:t>%</w:t>
      </w:r>
      <w:r>
        <w:rPr>
          <w:rFonts w:hint="eastAsia" w:eastAsia="仿宋_GB2312"/>
          <w:sz w:val="28"/>
          <w:szCs w:val="28"/>
          <w:lang w:eastAsia="zh-CN"/>
        </w:rPr>
        <w:t>。</w:t>
      </w:r>
    </w:p>
    <w:p w14:paraId="1373EC4E">
      <w:pPr>
        <w:spacing w:line="520" w:lineRule="exact"/>
        <w:ind w:firstLine="562" w:firstLineChars="200"/>
        <w:rPr>
          <w:rFonts w:hint="eastAsia" w:eastAsia="仿宋_GB2312"/>
          <w:sz w:val="28"/>
          <w:szCs w:val="28"/>
          <w:lang w:eastAsia="zh-CN"/>
        </w:rPr>
      </w:pPr>
      <w:r>
        <w:rPr>
          <w:rFonts w:eastAsia="仿宋_GB2312"/>
          <w:b/>
          <w:sz w:val="28"/>
          <w:szCs w:val="28"/>
        </w:rPr>
        <w:t>7.一般公共服务支出（类）统计信息事务（款）统计抽样调查（项），</w:t>
      </w:r>
      <w:r>
        <w:rPr>
          <w:rFonts w:hint="eastAsia" w:eastAsia="仿宋_GB2312"/>
          <w:sz w:val="28"/>
          <w:szCs w:val="28"/>
          <w:lang w:eastAsia="zh-CN"/>
        </w:rPr>
        <w:t>2025</w:t>
      </w:r>
      <w:r>
        <w:rPr>
          <w:rFonts w:eastAsia="仿宋_GB2312"/>
          <w:sz w:val="28"/>
          <w:szCs w:val="28"/>
        </w:rPr>
        <w:t>年预算数为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eastAsia="仿宋_GB2312"/>
          <w:sz w:val="28"/>
          <w:szCs w:val="28"/>
        </w:rPr>
        <w:t>万元</w:t>
      </w:r>
      <w:r>
        <w:rPr>
          <w:rFonts w:hint="eastAsia" w:eastAsia="仿宋_GB2312"/>
          <w:sz w:val="28"/>
          <w:szCs w:val="28"/>
        </w:rPr>
        <w:t>，比</w:t>
      </w:r>
      <w:r>
        <w:rPr>
          <w:rFonts w:hint="eastAsia" w:eastAsia="仿宋_GB2312"/>
          <w:sz w:val="28"/>
          <w:szCs w:val="28"/>
          <w:lang w:eastAsia="zh-CN"/>
        </w:rPr>
        <w:t>2024</w:t>
      </w:r>
      <w:r>
        <w:rPr>
          <w:rFonts w:hint="eastAsia" w:eastAsia="仿宋_GB2312"/>
          <w:sz w:val="28"/>
          <w:szCs w:val="28"/>
        </w:rPr>
        <w:t>年执行数增加</w:t>
      </w:r>
      <w:r>
        <w:rPr>
          <w:rFonts w:eastAsia="仿宋_GB2312"/>
          <w:sz w:val="28"/>
          <w:szCs w:val="28"/>
        </w:rPr>
        <w:t>/</w:t>
      </w:r>
      <w:r>
        <w:rPr>
          <w:rFonts w:hint="eastAsia" w:eastAsia="仿宋_GB2312"/>
          <w:sz w:val="28"/>
          <w:szCs w:val="28"/>
        </w:rPr>
        <w:t>减少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eastAsia="仿宋_GB2312"/>
          <w:sz w:val="28"/>
          <w:szCs w:val="28"/>
        </w:rPr>
        <w:t>万元，增长/减少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eastAsia="仿宋_GB2312"/>
          <w:sz w:val="28"/>
          <w:szCs w:val="28"/>
        </w:rPr>
        <w:t>%</w:t>
      </w:r>
      <w:r>
        <w:rPr>
          <w:rFonts w:hint="eastAsia" w:eastAsia="仿宋_GB2312"/>
          <w:sz w:val="28"/>
          <w:szCs w:val="28"/>
          <w:lang w:eastAsia="zh-CN"/>
        </w:rPr>
        <w:t>。</w:t>
      </w:r>
    </w:p>
    <w:p w14:paraId="61789FEB">
      <w:pPr>
        <w:spacing w:line="520" w:lineRule="exact"/>
        <w:ind w:firstLine="562" w:firstLineChars="200"/>
        <w:rPr>
          <w:rFonts w:hint="eastAsia" w:eastAsia="仿宋_GB2312"/>
          <w:sz w:val="28"/>
          <w:szCs w:val="28"/>
          <w:lang w:eastAsia="zh-CN"/>
        </w:rPr>
      </w:pPr>
      <w:r>
        <w:rPr>
          <w:rFonts w:eastAsia="仿宋_GB2312"/>
          <w:b/>
          <w:sz w:val="28"/>
          <w:szCs w:val="28"/>
        </w:rPr>
        <w:t>8.一般公共服务支出（类）统计信息事务（款）事业运行（项），</w:t>
      </w:r>
      <w:r>
        <w:rPr>
          <w:rFonts w:hint="eastAsia" w:eastAsia="仿宋_GB2312"/>
          <w:sz w:val="28"/>
          <w:szCs w:val="28"/>
          <w:lang w:eastAsia="zh-CN"/>
        </w:rPr>
        <w:t>2025</w:t>
      </w:r>
      <w:r>
        <w:rPr>
          <w:rFonts w:eastAsia="仿宋_GB2312"/>
          <w:sz w:val="28"/>
          <w:szCs w:val="28"/>
        </w:rPr>
        <w:t>年预算数为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eastAsia="仿宋_GB2312"/>
          <w:sz w:val="28"/>
          <w:szCs w:val="28"/>
        </w:rPr>
        <w:t>万元</w:t>
      </w:r>
      <w:r>
        <w:rPr>
          <w:rFonts w:hint="eastAsia" w:eastAsia="仿宋_GB2312"/>
          <w:sz w:val="28"/>
          <w:szCs w:val="28"/>
        </w:rPr>
        <w:t>，比</w:t>
      </w:r>
      <w:r>
        <w:rPr>
          <w:rFonts w:hint="eastAsia" w:eastAsia="仿宋_GB2312"/>
          <w:sz w:val="28"/>
          <w:szCs w:val="28"/>
          <w:lang w:eastAsia="zh-CN"/>
        </w:rPr>
        <w:t>2024</w:t>
      </w:r>
      <w:r>
        <w:rPr>
          <w:rFonts w:hint="eastAsia" w:eastAsia="仿宋_GB2312"/>
          <w:sz w:val="28"/>
          <w:szCs w:val="28"/>
        </w:rPr>
        <w:t>年执行数增加</w:t>
      </w:r>
      <w:r>
        <w:rPr>
          <w:rFonts w:eastAsia="仿宋_GB2312"/>
          <w:sz w:val="28"/>
          <w:szCs w:val="28"/>
        </w:rPr>
        <w:t>/</w:t>
      </w:r>
      <w:r>
        <w:rPr>
          <w:rFonts w:hint="eastAsia" w:eastAsia="仿宋_GB2312"/>
          <w:sz w:val="28"/>
          <w:szCs w:val="28"/>
        </w:rPr>
        <w:t>减少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eastAsia="仿宋_GB2312"/>
          <w:sz w:val="28"/>
          <w:szCs w:val="28"/>
        </w:rPr>
        <w:t>万元，增长/减少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eastAsia="仿宋_GB2312"/>
          <w:sz w:val="28"/>
          <w:szCs w:val="28"/>
        </w:rPr>
        <w:t>%</w:t>
      </w:r>
      <w:r>
        <w:rPr>
          <w:rFonts w:hint="eastAsia" w:eastAsia="仿宋_GB2312"/>
          <w:sz w:val="28"/>
          <w:szCs w:val="28"/>
          <w:lang w:eastAsia="zh-CN"/>
        </w:rPr>
        <w:t>。</w:t>
      </w:r>
    </w:p>
    <w:p w14:paraId="74569DC6">
      <w:pPr>
        <w:spacing w:line="520" w:lineRule="exact"/>
        <w:ind w:firstLine="562" w:firstLineChars="200"/>
        <w:rPr>
          <w:rFonts w:eastAsia="仿宋_GB2312"/>
          <w:sz w:val="28"/>
          <w:szCs w:val="28"/>
        </w:rPr>
      </w:pPr>
      <w:r>
        <w:rPr>
          <w:rFonts w:eastAsia="仿宋_GB2312"/>
          <w:b/>
          <w:sz w:val="28"/>
          <w:szCs w:val="28"/>
        </w:rPr>
        <w:t>9.一般公共服务支出（类）统计信息事务（款）其他统计信息事务支出（项），</w:t>
      </w:r>
      <w:r>
        <w:rPr>
          <w:rFonts w:hint="eastAsia" w:eastAsia="仿宋_GB2312"/>
          <w:sz w:val="28"/>
          <w:szCs w:val="28"/>
          <w:lang w:eastAsia="zh-CN"/>
        </w:rPr>
        <w:t>2025</w:t>
      </w:r>
      <w:r>
        <w:rPr>
          <w:rFonts w:eastAsia="仿宋_GB2312"/>
          <w:sz w:val="28"/>
          <w:szCs w:val="28"/>
        </w:rPr>
        <w:t>年预算数为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eastAsia="仿宋_GB2312"/>
          <w:sz w:val="28"/>
          <w:szCs w:val="28"/>
        </w:rPr>
        <w:t>万元</w:t>
      </w:r>
      <w:r>
        <w:rPr>
          <w:rFonts w:hint="eastAsia" w:eastAsia="仿宋_GB2312"/>
          <w:sz w:val="28"/>
          <w:szCs w:val="28"/>
        </w:rPr>
        <w:t>，比</w:t>
      </w:r>
      <w:r>
        <w:rPr>
          <w:rFonts w:hint="eastAsia" w:eastAsia="仿宋_GB2312"/>
          <w:sz w:val="28"/>
          <w:szCs w:val="28"/>
          <w:lang w:eastAsia="zh-CN"/>
        </w:rPr>
        <w:t>2024</w:t>
      </w:r>
      <w:r>
        <w:rPr>
          <w:rFonts w:hint="eastAsia" w:eastAsia="仿宋_GB2312"/>
          <w:sz w:val="28"/>
          <w:szCs w:val="28"/>
        </w:rPr>
        <w:t>年执行数增加</w:t>
      </w:r>
      <w:r>
        <w:rPr>
          <w:rFonts w:eastAsia="仿宋_GB2312"/>
          <w:sz w:val="28"/>
          <w:szCs w:val="28"/>
        </w:rPr>
        <w:t>/</w:t>
      </w:r>
      <w:r>
        <w:rPr>
          <w:rFonts w:hint="eastAsia" w:eastAsia="仿宋_GB2312"/>
          <w:sz w:val="28"/>
          <w:szCs w:val="28"/>
        </w:rPr>
        <w:t>减少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eastAsia="仿宋_GB2312"/>
          <w:sz w:val="28"/>
          <w:szCs w:val="28"/>
        </w:rPr>
        <w:t>万元，增长/减少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eastAsia="仿宋_GB2312"/>
          <w:sz w:val="28"/>
          <w:szCs w:val="28"/>
        </w:rPr>
        <w:t>%</w:t>
      </w:r>
      <w:r>
        <w:rPr>
          <w:rFonts w:hint="eastAsia" w:eastAsia="仿宋_GB2312"/>
          <w:sz w:val="28"/>
          <w:szCs w:val="28"/>
          <w:lang w:eastAsia="zh-CN"/>
        </w:rPr>
        <w:t>。</w:t>
      </w:r>
    </w:p>
    <w:p w14:paraId="3859AB88">
      <w:pPr>
        <w:spacing w:line="520" w:lineRule="exact"/>
        <w:ind w:firstLine="562" w:firstLineChars="200"/>
        <w:rPr>
          <w:rFonts w:hint="eastAsia" w:eastAsia="仿宋_GB2312"/>
          <w:sz w:val="28"/>
          <w:szCs w:val="28"/>
          <w:lang w:eastAsia="zh-CN"/>
        </w:rPr>
      </w:pPr>
      <w:r>
        <w:rPr>
          <w:rFonts w:eastAsia="仿宋_GB2312"/>
          <w:b/>
          <w:sz w:val="28"/>
          <w:szCs w:val="28"/>
        </w:rPr>
        <w:t>10.外交支出（类）国际组织（款）国际组织会费（项），</w:t>
      </w:r>
      <w:r>
        <w:rPr>
          <w:rFonts w:hint="eastAsia" w:eastAsia="仿宋_GB2312"/>
          <w:sz w:val="28"/>
          <w:szCs w:val="28"/>
          <w:lang w:eastAsia="zh-CN"/>
        </w:rPr>
        <w:t>2025</w:t>
      </w:r>
      <w:r>
        <w:rPr>
          <w:rFonts w:eastAsia="仿宋_GB2312"/>
          <w:sz w:val="28"/>
          <w:szCs w:val="28"/>
        </w:rPr>
        <w:t>年预算数为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eastAsia="仿宋_GB2312"/>
          <w:sz w:val="28"/>
          <w:szCs w:val="28"/>
        </w:rPr>
        <w:t>万元</w:t>
      </w:r>
      <w:r>
        <w:rPr>
          <w:rFonts w:hint="eastAsia" w:eastAsia="仿宋_GB2312"/>
          <w:sz w:val="28"/>
          <w:szCs w:val="28"/>
        </w:rPr>
        <w:t>，比</w:t>
      </w:r>
      <w:r>
        <w:rPr>
          <w:rFonts w:hint="eastAsia" w:eastAsia="仿宋_GB2312"/>
          <w:sz w:val="28"/>
          <w:szCs w:val="28"/>
          <w:lang w:eastAsia="zh-CN"/>
        </w:rPr>
        <w:t>2024</w:t>
      </w:r>
      <w:r>
        <w:rPr>
          <w:rFonts w:hint="eastAsia" w:eastAsia="仿宋_GB2312"/>
          <w:sz w:val="28"/>
          <w:szCs w:val="28"/>
        </w:rPr>
        <w:t>年执行数增加</w:t>
      </w:r>
      <w:r>
        <w:rPr>
          <w:rFonts w:eastAsia="仿宋_GB2312"/>
          <w:sz w:val="28"/>
          <w:szCs w:val="28"/>
        </w:rPr>
        <w:t>/</w:t>
      </w:r>
      <w:r>
        <w:rPr>
          <w:rFonts w:hint="eastAsia" w:eastAsia="仿宋_GB2312"/>
          <w:sz w:val="28"/>
          <w:szCs w:val="28"/>
        </w:rPr>
        <w:t>减少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eastAsia="仿宋_GB2312"/>
          <w:sz w:val="28"/>
          <w:szCs w:val="28"/>
        </w:rPr>
        <w:t>万元，增长/减少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eastAsia="仿宋_GB2312"/>
          <w:sz w:val="28"/>
          <w:szCs w:val="28"/>
        </w:rPr>
        <w:t>%</w:t>
      </w:r>
      <w:r>
        <w:rPr>
          <w:rFonts w:hint="eastAsia" w:eastAsia="仿宋_GB2312"/>
          <w:sz w:val="28"/>
          <w:szCs w:val="28"/>
          <w:lang w:eastAsia="zh-CN"/>
        </w:rPr>
        <w:t>。</w:t>
      </w:r>
    </w:p>
    <w:p w14:paraId="164CE078">
      <w:pPr>
        <w:spacing w:line="520" w:lineRule="exact"/>
        <w:ind w:firstLine="562" w:firstLineChars="200"/>
        <w:rPr>
          <w:rFonts w:hint="eastAsia" w:eastAsia="仿宋_GB2312"/>
          <w:sz w:val="28"/>
          <w:szCs w:val="28"/>
          <w:lang w:eastAsia="zh-CN"/>
        </w:rPr>
      </w:pPr>
      <w:r>
        <w:rPr>
          <w:rFonts w:eastAsia="仿宋_GB2312"/>
          <w:b/>
          <w:sz w:val="28"/>
          <w:szCs w:val="28"/>
        </w:rPr>
        <w:t>11.外交支出（类）国际组织（款）国际组织捐赠（项），</w:t>
      </w:r>
      <w:r>
        <w:rPr>
          <w:rFonts w:hint="eastAsia" w:eastAsia="仿宋_GB2312"/>
          <w:sz w:val="28"/>
          <w:szCs w:val="28"/>
          <w:lang w:eastAsia="zh-CN"/>
        </w:rPr>
        <w:t>2025</w:t>
      </w:r>
      <w:r>
        <w:rPr>
          <w:rFonts w:eastAsia="仿宋_GB2312"/>
          <w:sz w:val="28"/>
          <w:szCs w:val="28"/>
        </w:rPr>
        <w:t>年预算数为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eastAsia="仿宋_GB2312"/>
          <w:sz w:val="28"/>
          <w:szCs w:val="28"/>
        </w:rPr>
        <w:t>万元</w:t>
      </w:r>
      <w:r>
        <w:rPr>
          <w:rFonts w:hint="eastAsia" w:eastAsia="仿宋_GB2312"/>
          <w:sz w:val="28"/>
          <w:szCs w:val="28"/>
        </w:rPr>
        <w:t>，比</w:t>
      </w:r>
      <w:r>
        <w:rPr>
          <w:rFonts w:hint="eastAsia" w:eastAsia="仿宋_GB2312"/>
          <w:sz w:val="28"/>
          <w:szCs w:val="28"/>
          <w:lang w:eastAsia="zh-CN"/>
        </w:rPr>
        <w:t>2024</w:t>
      </w:r>
      <w:r>
        <w:rPr>
          <w:rFonts w:hint="eastAsia" w:eastAsia="仿宋_GB2312"/>
          <w:sz w:val="28"/>
          <w:szCs w:val="28"/>
        </w:rPr>
        <w:t>年执行数增加</w:t>
      </w:r>
      <w:r>
        <w:rPr>
          <w:rFonts w:eastAsia="仿宋_GB2312"/>
          <w:sz w:val="28"/>
          <w:szCs w:val="28"/>
        </w:rPr>
        <w:t>/</w:t>
      </w:r>
      <w:r>
        <w:rPr>
          <w:rFonts w:hint="eastAsia" w:eastAsia="仿宋_GB2312"/>
          <w:sz w:val="28"/>
          <w:szCs w:val="28"/>
        </w:rPr>
        <w:t>减少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eastAsia="仿宋_GB2312"/>
          <w:sz w:val="28"/>
          <w:szCs w:val="28"/>
        </w:rPr>
        <w:t>万元，增长/减少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eastAsia="仿宋_GB2312"/>
          <w:sz w:val="28"/>
          <w:szCs w:val="28"/>
        </w:rPr>
        <w:t>%</w:t>
      </w:r>
      <w:r>
        <w:rPr>
          <w:rFonts w:hint="eastAsia" w:eastAsia="仿宋_GB2312"/>
          <w:sz w:val="28"/>
          <w:szCs w:val="28"/>
          <w:lang w:eastAsia="zh-CN"/>
        </w:rPr>
        <w:t>。</w:t>
      </w:r>
    </w:p>
    <w:p w14:paraId="00C18194">
      <w:pPr>
        <w:spacing w:line="520" w:lineRule="exact"/>
        <w:ind w:firstLine="562" w:firstLineChars="200"/>
        <w:rPr>
          <w:rFonts w:hint="eastAsia" w:eastAsia="仿宋_GB2312"/>
          <w:sz w:val="28"/>
          <w:szCs w:val="28"/>
          <w:lang w:eastAsia="zh-CN"/>
        </w:rPr>
      </w:pPr>
      <w:r>
        <w:rPr>
          <w:rFonts w:eastAsia="仿宋_GB2312"/>
          <w:b/>
          <w:sz w:val="28"/>
          <w:szCs w:val="28"/>
        </w:rPr>
        <w:t>12.科学技术支出（类）应用研究（款）机构运行（项），</w:t>
      </w:r>
      <w:r>
        <w:rPr>
          <w:rFonts w:hint="eastAsia" w:eastAsia="仿宋_GB2312"/>
          <w:sz w:val="28"/>
          <w:szCs w:val="28"/>
          <w:lang w:eastAsia="zh-CN"/>
        </w:rPr>
        <w:t>2025</w:t>
      </w:r>
      <w:r>
        <w:rPr>
          <w:rFonts w:eastAsia="仿宋_GB2312"/>
          <w:sz w:val="28"/>
          <w:szCs w:val="28"/>
        </w:rPr>
        <w:t>年预算数为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eastAsia="仿宋_GB2312"/>
          <w:sz w:val="28"/>
          <w:szCs w:val="28"/>
        </w:rPr>
        <w:t>万元</w:t>
      </w:r>
      <w:r>
        <w:rPr>
          <w:rFonts w:hint="eastAsia" w:eastAsia="仿宋_GB2312"/>
          <w:sz w:val="28"/>
          <w:szCs w:val="28"/>
        </w:rPr>
        <w:t>，比</w:t>
      </w:r>
      <w:r>
        <w:rPr>
          <w:rFonts w:hint="eastAsia" w:eastAsia="仿宋_GB2312"/>
          <w:sz w:val="28"/>
          <w:szCs w:val="28"/>
          <w:lang w:eastAsia="zh-CN"/>
        </w:rPr>
        <w:t>2024</w:t>
      </w:r>
      <w:r>
        <w:rPr>
          <w:rFonts w:hint="eastAsia" w:eastAsia="仿宋_GB2312"/>
          <w:sz w:val="28"/>
          <w:szCs w:val="28"/>
        </w:rPr>
        <w:t>年执行数增加</w:t>
      </w:r>
      <w:r>
        <w:rPr>
          <w:rFonts w:eastAsia="仿宋_GB2312"/>
          <w:sz w:val="28"/>
          <w:szCs w:val="28"/>
        </w:rPr>
        <w:t>/</w:t>
      </w:r>
      <w:r>
        <w:rPr>
          <w:rFonts w:hint="eastAsia" w:eastAsia="仿宋_GB2312"/>
          <w:sz w:val="28"/>
          <w:szCs w:val="28"/>
        </w:rPr>
        <w:t>减少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eastAsia="仿宋_GB2312"/>
          <w:sz w:val="28"/>
          <w:szCs w:val="28"/>
        </w:rPr>
        <w:t>万元，增长/减少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eastAsia="仿宋_GB2312"/>
          <w:sz w:val="28"/>
          <w:szCs w:val="28"/>
        </w:rPr>
        <w:t>%</w:t>
      </w:r>
      <w:r>
        <w:rPr>
          <w:rFonts w:hint="eastAsia" w:eastAsia="仿宋_GB2312"/>
          <w:sz w:val="28"/>
          <w:szCs w:val="28"/>
          <w:lang w:eastAsia="zh-CN"/>
        </w:rPr>
        <w:t>。</w:t>
      </w:r>
    </w:p>
    <w:p w14:paraId="1A9624F5">
      <w:pPr>
        <w:spacing w:line="520" w:lineRule="exact"/>
        <w:ind w:firstLine="562" w:firstLineChars="200"/>
        <w:rPr>
          <w:rFonts w:hint="eastAsia" w:eastAsia="仿宋_GB2312"/>
          <w:sz w:val="28"/>
          <w:szCs w:val="28"/>
          <w:lang w:eastAsia="zh-CN"/>
        </w:rPr>
      </w:pPr>
      <w:r>
        <w:rPr>
          <w:rFonts w:eastAsia="仿宋_GB2312"/>
          <w:b/>
          <w:sz w:val="28"/>
          <w:szCs w:val="28"/>
        </w:rPr>
        <w:t>13.科学技术支出（类）应用研究（款）社会公益研究（项），</w:t>
      </w:r>
      <w:r>
        <w:rPr>
          <w:rFonts w:hint="eastAsia" w:eastAsia="仿宋_GB2312"/>
          <w:sz w:val="28"/>
          <w:szCs w:val="28"/>
          <w:lang w:eastAsia="zh-CN"/>
        </w:rPr>
        <w:t>2025</w:t>
      </w:r>
      <w:r>
        <w:rPr>
          <w:rFonts w:eastAsia="仿宋_GB2312"/>
          <w:sz w:val="28"/>
          <w:szCs w:val="28"/>
        </w:rPr>
        <w:t>年预算数为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eastAsia="仿宋_GB2312"/>
          <w:sz w:val="28"/>
          <w:szCs w:val="28"/>
        </w:rPr>
        <w:t>万元</w:t>
      </w:r>
      <w:r>
        <w:rPr>
          <w:rFonts w:hint="eastAsia" w:eastAsia="仿宋_GB2312"/>
          <w:sz w:val="28"/>
          <w:szCs w:val="28"/>
        </w:rPr>
        <w:t>，比</w:t>
      </w:r>
      <w:r>
        <w:rPr>
          <w:rFonts w:hint="eastAsia" w:eastAsia="仿宋_GB2312"/>
          <w:sz w:val="28"/>
          <w:szCs w:val="28"/>
          <w:lang w:eastAsia="zh-CN"/>
        </w:rPr>
        <w:t>2024</w:t>
      </w:r>
      <w:r>
        <w:rPr>
          <w:rFonts w:hint="eastAsia" w:eastAsia="仿宋_GB2312"/>
          <w:sz w:val="28"/>
          <w:szCs w:val="28"/>
        </w:rPr>
        <w:t>年执行数增加</w:t>
      </w:r>
      <w:r>
        <w:rPr>
          <w:rFonts w:eastAsia="仿宋_GB2312"/>
          <w:sz w:val="28"/>
          <w:szCs w:val="28"/>
        </w:rPr>
        <w:t>/</w:t>
      </w:r>
      <w:r>
        <w:rPr>
          <w:rFonts w:hint="eastAsia" w:eastAsia="仿宋_GB2312"/>
          <w:sz w:val="28"/>
          <w:szCs w:val="28"/>
        </w:rPr>
        <w:t>减少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eastAsia="仿宋_GB2312"/>
          <w:sz w:val="28"/>
          <w:szCs w:val="28"/>
        </w:rPr>
        <w:t>万元，增长/减少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eastAsia="仿宋_GB2312"/>
          <w:sz w:val="28"/>
          <w:szCs w:val="28"/>
        </w:rPr>
        <w:t>%</w:t>
      </w:r>
      <w:r>
        <w:rPr>
          <w:rFonts w:hint="eastAsia" w:eastAsia="仿宋_GB2312"/>
          <w:sz w:val="28"/>
          <w:szCs w:val="28"/>
          <w:lang w:eastAsia="zh-CN"/>
        </w:rPr>
        <w:t>。</w:t>
      </w:r>
    </w:p>
    <w:p w14:paraId="33A8A187">
      <w:pPr>
        <w:spacing w:line="520" w:lineRule="exact"/>
        <w:ind w:firstLine="562" w:firstLineChars="200"/>
        <w:rPr>
          <w:rFonts w:hint="eastAsia" w:eastAsia="仿宋_GB2312"/>
          <w:sz w:val="28"/>
          <w:szCs w:val="28"/>
          <w:lang w:eastAsia="zh-CN"/>
        </w:rPr>
      </w:pPr>
      <w:r>
        <w:rPr>
          <w:rFonts w:eastAsia="仿宋_GB2312"/>
          <w:b/>
          <w:sz w:val="28"/>
          <w:szCs w:val="28"/>
        </w:rPr>
        <w:t>14.科学技术支出（类）科技重大项目（款）科技重大专项（项），</w:t>
      </w:r>
      <w:r>
        <w:rPr>
          <w:rFonts w:hint="eastAsia" w:eastAsia="仿宋_GB2312"/>
          <w:sz w:val="28"/>
          <w:szCs w:val="28"/>
          <w:lang w:eastAsia="zh-CN"/>
        </w:rPr>
        <w:t>2025</w:t>
      </w:r>
      <w:r>
        <w:rPr>
          <w:rFonts w:eastAsia="仿宋_GB2312"/>
          <w:sz w:val="28"/>
          <w:szCs w:val="28"/>
        </w:rPr>
        <w:t>年预算数为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eastAsia="仿宋_GB2312"/>
          <w:sz w:val="28"/>
          <w:szCs w:val="28"/>
        </w:rPr>
        <w:t>万元</w:t>
      </w:r>
      <w:r>
        <w:rPr>
          <w:rFonts w:hint="eastAsia" w:eastAsia="仿宋_GB2312"/>
          <w:sz w:val="28"/>
          <w:szCs w:val="28"/>
        </w:rPr>
        <w:t>，比</w:t>
      </w:r>
      <w:r>
        <w:rPr>
          <w:rFonts w:hint="eastAsia" w:eastAsia="仿宋_GB2312"/>
          <w:sz w:val="28"/>
          <w:szCs w:val="28"/>
          <w:lang w:eastAsia="zh-CN"/>
        </w:rPr>
        <w:t>2024</w:t>
      </w:r>
      <w:r>
        <w:rPr>
          <w:rFonts w:hint="eastAsia" w:eastAsia="仿宋_GB2312"/>
          <w:sz w:val="28"/>
          <w:szCs w:val="28"/>
        </w:rPr>
        <w:t>年执行数增加</w:t>
      </w:r>
      <w:r>
        <w:rPr>
          <w:rFonts w:eastAsia="仿宋_GB2312"/>
          <w:sz w:val="28"/>
          <w:szCs w:val="28"/>
        </w:rPr>
        <w:t>/</w:t>
      </w:r>
      <w:r>
        <w:rPr>
          <w:rFonts w:hint="eastAsia" w:eastAsia="仿宋_GB2312"/>
          <w:sz w:val="28"/>
          <w:szCs w:val="28"/>
        </w:rPr>
        <w:t>减少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eastAsia="仿宋_GB2312"/>
          <w:sz w:val="28"/>
          <w:szCs w:val="28"/>
        </w:rPr>
        <w:t>万元，增长/减少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eastAsia="仿宋_GB2312"/>
          <w:sz w:val="28"/>
          <w:szCs w:val="28"/>
        </w:rPr>
        <w:t>%</w:t>
      </w:r>
      <w:r>
        <w:rPr>
          <w:rFonts w:hint="eastAsia" w:eastAsia="仿宋_GB2312"/>
          <w:sz w:val="28"/>
          <w:szCs w:val="28"/>
          <w:lang w:eastAsia="zh-CN"/>
        </w:rPr>
        <w:t>。</w:t>
      </w:r>
    </w:p>
    <w:p w14:paraId="5161D0D3">
      <w:pPr>
        <w:spacing w:line="520" w:lineRule="exact"/>
        <w:ind w:firstLine="562" w:firstLineChars="200"/>
        <w:rPr>
          <w:rFonts w:hint="eastAsia" w:eastAsia="仿宋_GB2312"/>
          <w:sz w:val="28"/>
          <w:szCs w:val="28"/>
          <w:lang w:eastAsia="zh-CN"/>
        </w:rPr>
      </w:pPr>
      <w:r>
        <w:rPr>
          <w:rFonts w:eastAsia="仿宋_GB2312"/>
          <w:b/>
          <w:sz w:val="28"/>
          <w:szCs w:val="28"/>
        </w:rPr>
        <w:t>15.社会保障和就业支出（类）行政事业单位养老</w:t>
      </w:r>
      <w:r>
        <w:rPr>
          <w:rFonts w:hint="eastAsia" w:eastAsia="仿宋_GB2312"/>
          <w:b/>
          <w:sz w:val="28"/>
          <w:szCs w:val="28"/>
          <w:lang w:eastAsia="zh-CN"/>
        </w:rPr>
        <w:t>支出</w:t>
      </w:r>
      <w:r>
        <w:rPr>
          <w:rFonts w:eastAsia="仿宋_GB2312"/>
          <w:b/>
          <w:sz w:val="28"/>
          <w:szCs w:val="28"/>
        </w:rPr>
        <w:t>（款）行政单位离退休（项），</w:t>
      </w:r>
      <w:r>
        <w:rPr>
          <w:rFonts w:hint="eastAsia" w:eastAsia="仿宋_GB2312"/>
          <w:sz w:val="28"/>
          <w:szCs w:val="28"/>
          <w:lang w:eastAsia="zh-CN"/>
        </w:rPr>
        <w:t>2025</w:t>
      </w:r>
      <w:r>
        <w:rPr>
          <w:rFonts w:eastAsia="仿宋_GB2312"/>
          <w:sz w:val="28"/>
          <w:szCs w:val="28"/>
        </w:rPr>
        <w:t>年预算数为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eastAsia="仿宋_GB2312"/>
          <w:sz w:val="28"/>
          <w:szCs w:val="28"/>
        </w:rPr>
        <w:t>万元</w:t>
      </w:r>
      <w:r>
        <w:rPr>
          <w:rFonts w:hint="eastAsia" w:eastAsia="仿宋_GB2312"/>
          <w:sz w:val="28"/>
          <w:szCs w:val="28"/>
        </w:rPr>
        <w:t>，比</w:t>
      </w:r>
      <w:r>
        <w:rPr>
          <w:rFonts w:hint="eastAsia" w:eastAsia="仿宋_GB2312"/>
          <w:sz w:val="28"/>
          <w:szCs w:val="28"/>
          <w:lang w:eastAsia="zh-CN"/>
        </w:rPr>
        <w:t>2024</w:t>
      </w:r>
      <w:r>
        <w:rPr>
          <w:rFonts w:hint="eastAsia" w:eastAsia="仿宋_GB2312"/>
          <w:sz w:val="28"/>
          <w:szCs w:val="28"/>
        </w:rPr>
        <w:t>年执行数增加</w:t>
      </w:r>
      <w:r>
        <w:rPr>
          <w:rFonts w:eastAsia="仿宋_GB2312"/>
          <w:sz w:val="28"/>
          <w:szCs w:val="28"/>
        </w:rPr>
        <w:t>/</w:t>
      </w:r>
      <w:r>
        <w:rPr>
          <w:rFonts w:hint="eastAsia" w:eastAsia="仿宋_GB2312"/>
          <w:sz w:val="28"/>
          <w:szCs w:val="28"/>
        </w:rPr>
        <w:t>减少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eastAsia="仿宋_GB2312"/>
          <w:sz w:val="28"/>
          <w:szCs w:val="28"/>
        </w:rPr>
        <w:t>万元，增长/减少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eastAsia="仿宋_GB2312"/>
          <w:sz w:val="28"/>
          <w:szCs w:val="28"/>
        </w:rPr>
        <w:t>%</w:t>
      </w:r>
      <w:r>
        <w:rPr>
          <w:rFonts w:hint="eastAsia" w:eastAsia="仿宋_GB2312"/>
          <w:sz w:val="28"/>
          <w:szCs w:val="28"/>
          <w:lang w:eastAsia="zh-CN"/>
        </w:rPr>
        <w:t>。</w:t>
      </w:r>
    </w:p>
    <w:p w14:paraId="7012703B">
      <w:pPr>
        <w:spacing w:line="520" w:lineRule="exact"/>
        <w:ind w:firstLine="562" w:firstLineChars="200"/>
        <w:rPr>
          <w:rFonts w:eastAsia="仿宋_GB2312"/>
          <w:sz w:val="28"/>
          <w:szCs w:val="28"/>
        </w:rPr>
      </w:pPr>
      <w:r>
        <w:rPr>
          <w:rFonts w:eastAsia="仿宋_GB2312"/>
          <w:b/>
          <w:sz w:val="28"/>
          <w:szCs w:val="28"/>
        </w:rPr>
        <w:t>16.社会保障和就业支出（类）行政事业单位养老支出（款）离退休人员管理机构（项），</w:t>
      </w:r>
      <w:r>
        <w:rPr>
          <w:rFonts w:hint="eastAsia" w:eastAsia="仿宋_GB2312"/>
          <w:sz w:val="28"/>
          <w:szCs w:val="28"/>
          <w:lang w:eastAsia="zh-CN"/>
        </w:rPr>
        <w:t>2025</w:t>
      </w:r>
      <w:r>
        <w:rPr>
          <w:rFonts w:eastAsia="仿宋_GB2312"/>
          <w:sz w:val="28"/>
          <w:szCs w:val="28"/>
        </w:rPr>
        <w:t>年预算数为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eastAsia="仿宋_GB2312"/>
          <w:sz w:val="28"/>
          <w:szCs w:val="28"/>
        </w:rPr>
        <w:t>万元</w:t>
      </w:r>
      <w:r>
        <w:rPr>
          <w:rFonts w:hint="eastAsia" w:eastAsia="仿宋_GB2312"/>
          <w:sz w:val="28"/>
          <w:szCs w:val="28"/>
        </w:rPr>
        <w:t>，比</w:t>
      </w:r>
      <w:r>
        <w:rPr>
          <w:rFonts w:hint="eastAsia" w:eastAsia="仿宋_GB2312"/>
          <w:sz w:val="28"/>
          <w:szCs w:val="28"/>
          <w:lang w:eastAsia="zh-CN"/>
        </w:rPr>
        <w:t>2024</w:t>
      </w:r>
      <w:r>
        <w:rPr>
          <w:rFonts w:hint="eastAsia" w:eastAsia="仿宋_GB2312"/>
          <w:sz w:val="28"/>
          <w:szCs w:val="28"/>
        </w:rPr>
        <w:t>年执行数增加</w:t>
      </w:r>
      <w:r>
        <w:rPr>
          <w:rFonts w:eastAsia="仿宋_GB2312"/>
          <w:sz w:val="28"/>
          <w:szCs w:val="28"/>
        </w:rPr>
        <w:t>/</w:t>
      </w:r>
      <w:r>
        <w:rPr>
          <w:rFonts w:hint="eastAsia" w:eastAsia="仿宋_GB2312"/>
          <w:sz w:val="28"/>
          <w:szCs w:val="28"/>
        </w:rPr>
        <w:t>减少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eastAsia="仿宋_GB2312"/>
          <w:sz w:val="28"/>
          <w:szCs w:val="28"/>
        </w:rPr>
        <w:t>万元，增长/减少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eastAsia="仿宋_GB2312"/>
          <w:sz w:val="28"/>
          <w:szCs w:val="28"/>
        </w:rPr>
        <w:t>%</w:t>
      </w:r>
      <w:r>
        <w:rPr>
          <w:rFonts w:hint="eastAsia" w:eastAsia="仿宋_GB2312"/>
          <w:sz w:val="28"/>
          <w:szCs w:val="28"/>
          <w:lang w:eastAsia="zh-CN"/>
        </w:rPr>
        <w:t>。</w:t>
      </w:r>
    </w:p>
    <w:p w14:paraId="43252B07">
      <w:pPr>
        <w:spacing w:line="520" w:lineRule="exact"/>
        <w:ind w:firstLine="562" w:firstLineChars="200"/>
        <w:rPr>
          <w:rFonts w:hint="eastAsia" w:eastAsia="仿宋_GB2312"/>
          <w:sz w:val="28"/>
          <w:szCs w:val="28"/>
          <w:lang w:eastAsia="zh-CN"/>
        </w:rPr>
      </w:pPr>
      <w:r>
        <w:rPr>
          <w:rFonts w:eastAsia="仿宋_GB2312"/>
          <w:b/>
          <w:sz w:val="28"/>
          <w:szCs w:val="28"/>
        </w:rPr>
        <w:t>17.社会保障和就业支出（类）行政事业单位养老支出（款）机关事业单位基本养老保险缴费支出（项），</w:t>
      </w:r>
      <w:r>
        <w:rPr>
          <w:rFonts w:hint="eastAsia" w:eastAsia="仿宋_GB2312"/>
          <w:sz w:val="28"/>
          <w:szCs w:val="28"/>
          <w:lang w:eastAsia="zh-CN"/>
        </w:rPr>
        <w:t>2025</w:t>
      </w:r>
      <w:r>
        <w:rPr>
          <w:rFonts w:eastAsia="仿宋_GB2312"/>
          <w:sz w:val="28"/>
          <w:szCs w:val="28"/>
        </w:rPr>
        <w:t>年预算数为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eastAsia="仿宋_GB2312"/>
          <w:sz w:val="28"/>
          <w:szCs w:val="28"/>
        </w:rPr>
        <w:t>万元</w:t>
      </w:r>
      <w:r>
        <w:rPr>
          <w:rFonts w:hint="eastAsia" w:eastAsia="仿宋_GB2312"/>
          <w:sz w:val="28"/>
          <w:szCs w:val="28"/>
        </w:rPr>
        <w:t>，比</w:t>
      </w:r>
      <w:r>
        <w:rPr>
          <w:rFonts w:hint="eastAsia" w:eastAsia="仿宋_GB2312"/>
          <w:sz w:val="28"/>
          <w:szCs w:val="28"/>
          <w:lang w:eastAsia="zh-CN"/>
        </w:rPr>
        <w:t>2024</w:t>
      </w:r>
      <w:r>
        <w:rPr>
          <w:rFonts w:hint="eastAsia" w:eastAsia="仿宋_GB2312"/>
          <w:sz w:val="28"/>
          <w:szCs w:val="28"/>
        </w:rPr>
        <w:t>年执行数增加</w:t>
      </w:r>
      <w:r>
        <w:rPr>
          <w:rFonts w:eastAsia="仿宋_GB2312"/>
          <w:sz w:val="28"/>
          <w:szCs w:val="28"/>
        </w:rPr>
        <w:t>/</w:t>
      </w:r>
      <w:r>
        <w:rPr>
          <w:rFonts w:hint="eastAsia" w:eastAsia="仿宋_GB2312"/>
          <w:sz w:val="28"/>
          <w:szCs w:val="28"/>
        </w:rPr>
        <w:t>减少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eastAsia="仿宋_GB2312"/>
          <w:sz w:val="28"/>
          <w:szCs w:val="28"/>
        </w:rPr>
        <w:t>万元，增长/减少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eastAsia="仿宋_GB2312"/>
          <w:sz w:val="28"/>
          <w:szCs w:val="28"/>
        </w:rPr>
        <w:t>%</w:t>
      </w:r>
      <w:r>
        <w:rPr>
          <w:rFonts w:hint="eastAsia" w:eastAsia="仿宋_GB2312"/>
          <w:sz w:val="28"/>
          <w:szCs w:val="28"/>
          <w:lang w:eastAsia="zh-CN"/>
        </w:rPr>
        <w:t>。</w:t>
      </w:r>
    </w:p>
    <w:p w14:paraId="5FFF7C72">
      <w:pPr>
        <w:spacing w:line="520" w:lineRule="exact"/>
        <w:ind w:firstLine="562" w:firstLineChars="200"/>
        <w:rPr>
          <w:rFonts w:hint="eastAsia" w:eastAsia="仿宋_GB2312"/>
          <w:sz w:val="28"/>
          <w:szCs w:val="28"/>
          <w:lang w:eastAsia="zh-CN"/>
        </w:rPr>
      </w:pPr>
      <w:r>
        <w:rPr>
          <w:rFonts w:eastAsia="仿宋_GB2312"/>
          <w:b/>
          <w:sz w:val="28"/>
          <w:szCs w:val="28"/>
        </w:rPr>
        <w:t>18.社会保障和就业支出（类）行政事业单位养老支出（款）机关事业单位职业年金缴费支出（项），</w:t>
      </w:r>
      <w:r>
        <w:rPr>
          <w:rFonts w:hint="eastAsia" w:eastAsia="仿宋_GB2312"/>
          <w:sz w:val="28"/>
          <w:szCs w:val="28"/>
          <w:lang w:eastAsia="zh-CN"/>
        </w:rPr>
        <w:t>2025</w:t>
      </w:r>
      <w:r>
        <w:rPr>
          <w:rFonts w:eastAsia="仿宋_GB2312"/>
          <w:sz w:val="28"/>
          <w:szCs w:val="28"/>
        </w:rPr>
        <w:t>年预算数为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eastAsia="仿宋_GB2312"/>
          <w:sz w:val="28"/>
          <w:szCs w:val="28"/>
        </w:rPr>
        <w:t>万元</w:t>
      </w:r>
      <w:r>
        <w:rPr>
          <w:rFonts w:hint="eastAsia" w:eastAsia="仿宋_GB2312"/>
          <w:sz w:val="28"/>
          <w:szCs w:val="28"/>
        </w:rPr>
        <w:t>，比</w:t>
      </w:r>
      <w:r>
        <w:rPr>
          <w:rFonts w:hint="eastAsia" w:eastAsia="仿宋_GB2312"/>
          <w:sz w:val="28"/>
          <w:szCs w:val="28"/>
          <w:lang w:eastAsia="zh-CN"/>
        </w:rPr>
        <w:t>2024</w:t>
      </w:r>
      <w:r>
        <w:rPr>
          <w:rFonts w:hint="eastAsia" w:eastAsia="仿宋_GB2312"/>
          <w:sz w:val="28"/>
          <w:szCs w:val="28"/>
        </w:rPr>
        <w:t>年执行数增加</w:t>
      </w:r>
      <w:r>
        <w:rPr>
          <w:rFonts w:eastAsia="仿宋_GB2312"/>
          <w:sz w:val="28"/>
          <w:szCs w:val="28"/>
        </w:rPr>
        <w:t>/</w:t>
      </w:r>
      <w:r>
        <w:rPr>
          <w:rFonts w:hint="eastAsia" w:eastAsia="仿宋_GB2312"/>
          <w:sz w:val="28"/>
          <w:szCs w:val="28"/>
        </w:rPr>
        <w:t>减少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eastAsia="仿宋_GB2312"/>
          <w:sz w:val="28"/>
          <w:szCs w:val="28"/>
        </w:rPr>
        <w:t>万元，增长/减少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eastAsia="仿宋_GB2312"/>
          <w:sz w:val="28"/>
          <w:szCs w:val="28"/>
        </w:rPr>
        <w:t>%</w:t>
      </w:r>
      <w:r>
        <w:rPr>
          <w:rFonts w:hint="eastAsia" w:eastAsia="仿宋_GB2312"/>
          <w:sz w:val="28"/>
          <w:szCs w:val="28"/>
          <w:lang w:eastAsia="zh-CN"/>
        </w:rPr>
        <w:t>。</w:t>
      </w:r>
    </w:p>
    <w:p w14:paraId="3311C9AE">
      <w:pPr>
        <w:spacing w:line="520" w:lineRule="exact"/>
        <w:ind w:firstLine="562" w:firstLineChars="200"/>
        <w:rPr>
          <w:rFonts w:hint="eastAsia" w:eastAsia="仿宋_GB2312"/>
          <w:sz w:val="28"/>
          <w:szCs w:val="28"/>
          <w:lang w:eastAsia="zh-CN"/>
        </w:rPr>
      </w:pPr>
      <w:r>
        <w:rPr>
          <w:rFonts w:eastAsia="仿宋_GB2312"/>
          <w:b/>
          <w:sz w:val="28"/>
          <w:szCs w:val="28"/>
        </w:rPr>
        <w:t>19.卫生健康支出（类）行政事业单位医疗（款）行政单位医疗（项），</w:t>
      </w:r>
      <w:r>
        <w:rPr>
          <w:rFonts w:hint="eastAsia" w:eastAsia="仿宋_GB2312"/>
          <w:sz w:val="28"/>
          <w:szCs w:val="28"/>
          <w:lang w:eastAsia="zh-CN"/>
        </w:rPr>
        <w:t>2025</w:t>
      </w:r>
      <w:r>
        <w:rPr>
          <w:rFonts w:eastAsia="仿宋_GB2312"/>
          <w:sz w:val="28"/>
          <w:szCs w:val="28"/>
        </w:rPr>
        <w:t>年预算数为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eastAsia="仿宋_GB2312"/>
          <w:sz w:val="28"/>
          <w:szCs w:val="28"/>
        </w:rPr>
        <w:t>万元</w:t>
      </w:r>
      <w:r>
        <w:rPr>
          <w:rFonts w:hint="eastAsia" w:eastAsia="仿宋_GB2312"/>
          <w:sz w:val="28"/>
          <w:szCs w:val="28"/>
        </w:rPr>
        <w:t>，比</w:t>
      </w:r>
      <w:r>
        <w:rPr>
          <w:rFonts w:hint="eastAsia" w:eastAsia="仿宋_GB2312"/>
          <w:sz w:val="28"/>
          <w:szCs w:val="28"/>
          <w:lang w:eastAsia="zh-CN"/>
        </w:rPr>
        <w:t>2024</w:t>
      </w:r>
      <w:r>
        <w:rPr>
          <w:rFonts w:hint="eastAsia" w:eastAsia="仿宋_GB2312"/>
          <w:sz w:val="28"/>
          <w:szCs w:val="28"/>
        </w:rPr>
        <w:t>年执行数增加</w:t>
      </w:r>
      <w:r>
        <w:rPr>
          <w:rFonts w:eastAsia="仿宋_GB2312"/>
          <w:sz w:val="28"/>
          <w:szCs w:val="28"/>
        </w:rPr>
        <w:t>/</w:t>
      </w:r>
      <w:r>
        <w:rPr>
          <w:rFonts w:hint="eastAsia" w:eastAsia="仿宋_GB2312"/>
          <w:sz w:val="28"/>
          <w:szCs w:val="28"/>
        </w:rPr>
        <w:t>减少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eastAsia="仿宋_GB2312"/>
          <w:sz w:val="28"/>
          <w:szCs w:val="28"/>
        </w:rPr>
        <w:t>万元，增长/减少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eastAsia="仿宋_GB2312"/>
          <w:sz w:val="28"/>
          <w:szCs w:val="28"/>
        </w:rPr>
        <w:t>%</w:t>
      </w:r>
      <w:r>
        <w:rPr>
          <w:rFonts w:hint="eastAsia" w:eastAsia="仿宋_GB2312"/>
          <w:sz w:val="28"/>
          <w:szCs w:val="28"/>
          <w:lang w:eastAsia="zh-CN"/>
        </w:rPr>
        <w:t>。</w:t>
      </w:r>
    </w:p>
    <w:p w14:paraId="474E4CCF">
      <w:pPr>
        <w:spacing w:line="520" w:lineRule="exact"/>
        <w:ind w:firstLine="562" w:firstLineChars="200"/>
        <w:rPr>
          <w:rFonts w:eastAsia="仿宋_GB2312"/>
          <w:sz w:val="28"/>
          <w:szCs w:val="28"/>
        </w:rPr>
      </w:pPr>
      <w:r>
        <w:rPr>
          <w:rFonts w:eastAsia="仿宋_GB2312"/>
          <w:b/>
          <w:sz w:val="28"/>
          <w:szCs w:val="28"/>
        </w:rPr>
        <w:t>20.卫生健康支出（类）行政事业单位医疗（款）公务员医疗补助（项），</w:t>
      </w:r>
      <w:r>
        <w:rPr>
          <w:rFonts w:hint="eastAsia" w:eastAsia="仿宋_GB2312"/>
          <w:sz w:val="28"/>
          <w:szCs w:val="28"/>
          <w:lang w:eastAsia="zh-CN"/>
        </w:rPr>
        <w:t>2025</w:t>
      </w:r>
      <w:r>
        <w:rPr>
          <w:rFonts w:eastAsia="仿宋_GB2312"/>
          <w:sz w:val="28"/>
          <w:szCs w:val="28"/>
        </w:rPr>
        <w:t>年预算数为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eastAsia="仿宋_GB2312"/>
          <w:sz w:val="28"/>
          <w:szCs w:val="28"/>
        </w:rPr>
        <w:t>万元</w:t>
      </w:r>
      <w:r>
        <w:rPr>
          <w:rFonts w:hint="eastAsia" w:eastAsia="仿宋_GB2312"/>
          <w:sz w:val="28"/>
          <w:szCs w:val="28"/>
        </w:rPr>
        <w:t>，比</w:t>
      </w:r>
      <w:r>
        <w:rPr>
          <w:rFonts w:hint="eastAsia" w:eastAsia="仿宋_GB2312"/>
          <w:sz w:val="28"/>
          <w:szCs w:val="28"/>
          <w:lang w:eastAsia="zh-CN"/>
        </w:rPr>
        <w:t>2024</w:t>
      </w:r>
      <w:r>
        <w:rPr>
          <w:rFonts w:hint="eastAsia" w:eastAsia="仿宋_GB2312"/>
          <w:sz w:val="28"/>
          <w:szCs w:val="28"/>
        </w:rPr>
        <w:t>年执行数增加</w:t>
      </w:r>
      <w:r>
        <w:rPr>
          <w:rFonts w:eastAsia="仿宋_GB2312"/>
          <w:sz w:val="28"/>
          <w:szCs w:val="28"/>
        </w:rPr>
        <w:t>/</w:t>
      </w:r>
      <w:r>
        <w:rPr>
          <w:rFonts w:hint="eastAsia" w:eastAsia="仿宋_GB2312"/>
          <w:sz w:val="28"/>
          <w:szCs w:val="28"/>
        </w:rPr>
        <w:t>减少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eastAsia="仿宋_GB2312"/>
          <w:sz w:val="28"/>
          <w:szCs w:val="28"/>
        </w:rPr>
        <w:t>万元，增长/减少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eastAsia="仿宋_GB2312"/>
          <w:sz w:val="28"/>
          <w:szCs w:val="28"/>
        </w:rPr>
        <w:t>%</w:t>
      </w:r>
      <w:r>
        <w:rPr>
          <w:rFonts w:hint="eastAsia" w:eastAsia="仿宋_GB2312"/>
          <w:sz w:val="28"/>
          <w:szCs w:val="28"/>
          <w:lang w:eastAsia="zh-CN"/>
        </w:rPr>
        <w:t>。</w:t>
      </w:r>
    </w:p>
    <w:p w14:paraId="3E685628">
      <w:pPr>
        <w:spacing w:line="520" w:lineRule="exact"/>
        <w:ind w:firstLine="562" w:firstLineChars="200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2</w:t>
      </w:r>
      <w:r>
        <w:rPr>
          <w:rFonts w:hint="eastAsia" w:eastAsia="仿宋_GB2312"/>
          <w:b/>
          <w:sz w:val="28"/>
          <w:szCs w:val="28"/>
        </w:rPr>
        <w:t>1</w:t>
      </w:r>
      <w:r>
        <w:rPr>
          <w:rFonts w:eastAsia="仿宋_GB2312"/>
          <w:b/>
          <w:sz w:val="28"/>
          <w:szCs w:val="28"/>
        </w:rPr>
        <w:t>.卫生健康支出（类）行政事业单位医疗（款）</w:t>
      </w:r>
      <w:r>
        <w:rPr>
          <w:rFonts w:hint="eastAsia" w:eastAsia="仿宋_GB2312"/>
          <w:b/>
          <w:sz w:val="28"/>
          <w:szCs w:val="28"/>
        </w:rPr>
        <w:t>其他行政事业单位医疗支出（</w:t>
      </w:r>
      <w:r>
        <w:rPr>
          <w:rFonts w:eastAsia="仿宋_GB2312"/>
          <w:b/>
          <w:sz w:val="28"/>
          <w:szCs w:val="28"/>
        </w:rPr>
        <w:t>项），</w:t>
      </w:r>
      <w:r>
        <w:rPr>
          <w:rFonts w:hint="eastAsia" w:eastAsia="仿宋_GB2312"/>
          <w:sz w:val="28"/>
          <w:szCs w:val="28"/>
          <w:lang w:eastAsia="zh-CN"/>
        </w:rPr>
        <w:t>2025</w:t>
      </w:r>
      <w:r>
        <w:rPr>
          <w:rFonts w:eastAsia="仿宋_GB2312"/>
          <w:sz w:val="28"/>
          <w:szCs w:val="28"/>
        </w:rPr>
        <w:t>年预算数为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eastAsia="仿宋_GB2312"/>
          <w:sz w:val="28"/>
          <w:szCs w:val="28"/>
        </w:rPr>
        <w:t>万元</w:t>
      </w:r>
      <w:r>
        <w:rPr>
          <w:rFonts w:hint="eastAsia" w:eastAsia="仿宋_GB2312"/>
          <w:sz w:val="28"/>
          <w:szCs w:val="28"/>
        </w:rPr>
        <w:t>，比</w:t>
      </w:r>
      <w:r>
        <w:rPr>
          <w:rFonts w:hint="eastAsia" w:eastAsia="仿宋_GB2312"/>
          <w:sz w:val="28"/>
          <w:szCs w:val="28"/>
          <w:lang w:eastAsia="zh-CN"/>
        </w:rPr>
        <w:t>2024</w:t>
      </w:r>
      <w:r>
        <w:rPr>
          <w:rFonts w:hint="eastAsia" w:eastAsia="仿宋_GB2312"/>
          <w:sz w:val="28"/>
          <w:szCs w:val="28"/>
        </w:rPr>
        <w:t>年执行数增加</w:t>
      </w:r>
      <w:r>
        <w:rPr>
          <w:rFonts w:eastAsia="仿宋_GB2312"/>
          <w:sz w:val="28"/>
          <w:szCs w:val="28"/>
        </w:rPr>
        <w:t>/</w:t>
      </w:r>
      <w:r>
        <w:rPr>
          <w:rFonts w:hint="eastAsia" w:eastAsia="仿宋_GB2312"/>
          <w:sz w:val="28"/>
          <w:szCs w:val="28"/>
        </w:rPr>
        <w:t>减少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eastAsia="仿宋_GB2312"/>
          <w:sz w:val="28"/>
          <w:szCs w:val="28"/>
        </w:rPr>
        <w:t>万元，增长/减少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eastAsia="仿宋_GB2312"/>
          <w:sz w:val="28"/>
          <w:szCs w:val="28"/>
        </w:rPr>
        <w:t>%</w:t>
      </w:r>
      <w:r>
        <w:rPr>
          <w:rFonts w:hint="eastAsia" w:eastAsia="仿宋_GB2312"/>
          <w:sz w:val="28"/>
          <w:szCs w:val="28"/>
          <w:lang w:eastAsia="zh-CN"/>
        </w:rPr>
        <w:t>。</w:t>
      </w:r>
    </w:p>
    <w:p w14:paraId="078A2B31">
      <w:pPr>
        <w:spacing w:line="520" w:lineRule="exact"/>
        <w:ind w:firstLine="562" w:firstLineChars="200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eastAsia="仿宋_GB2312"/>
          <w:b/>
          <w:bCs w:val="0"/>
          <w:sz w:val="28"/>
          <w:szCs w:val="28"/>
        </w:rPr>
        <w:t>22.住房保障支出（类）住房改革支出（款）住房公积金（项），</w:t>
      </w:r>
      <w:r>
        <w:rPr>
          <w:rFonts w:hint="eastAsia" w:eastAsia="仿宋_GB2312"/>
          <w:sz w:val="28"/>
          <w:szCs w:val="28"/>
          <w:lang w:eastAsia="zh-CN"/>
        </w:rPr>
        <w:t>2025</w:t>
      </w:r>
      <w:r>
        <w:rPr>
          <w:rFonts w:eastAsia="仿宋_GB2312"/>
          <w:sz w:val="28"/>
          <w:szCs w:val="28"/>
        </w:rPr>
        <w:t>年预算数为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eastAsia="仿宋_GB2312"/>
          <w:sz w:val="28"/>
          <w:szCs w:val="28"/>
        </w:rPr>
        <w:t>万元</w:t>
      </w:r>
      <w:r>
        <w:rPr>
          <w:rFonts w:hint="eastAsia" w:eastAsia="仿宋_GB2312"/>
          <w:sz w:val="28"/>
          <w:szCs w:val="28"/>
        </w:rPr>
        <w:t>，比</w:t>
      </w:r>
      <w:r>
        <w:rPr>
          <w:rFonts w:hint="eastAsia" w:eastAsia="仿宋_GB2312"/>
          <w:sz w:val="28"/>
          <w:szCs w:val="28"/>
          <w:lang w:eastAsia="zh-CN"/>
        </w:rPr>
        <w:t>2024</w:t>
      </w:r>
      <w:r>
        <w:rPr>
          <w:rFonts w:hint="eastAsia" w:eastAsia="仿宋_GB2312"/>
          <w:sz w:val="28"/>
          <w:szCs w:val="28"/>
        </w:rPr>
        <w:t>年执行数增加</w:t>
      </w:r>
      <w:r>
        <w:rPr>
          <w:rFonts w:eastAsia="仿宋_GB2312"/>
          <w:sz w:val="28"/>
          <w:szCs w:val="28"/>
        </w:rPr>
        <w:t>/</w:t>
      </w:r>
      <w:r>
        <w:rPr>
          <w:rFonts w:hint="eastAsia" w:eastAsia="仿宋_GB2312"/>
          <w:sz w:val="28"/>
          <w:szCs w:val="28"/>
        </w:rPr>
        <w:t>减少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eastAsia="仿宋_GB2312"/>
          <w:sz w:val="28"/>
          <w:szCs w:val="28"/>
        </w:rPr>
        <w:t>万元，增长/减少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eastAsia="仿宋_GB2312"/>
          <w:sz w:val="28"/>
          <w:szCs w:val="28"/>
        </w:rPr>
        <w:t>%</w:t>
      </w:r>
      <w:r>
        <w:rPr>
          <w:rFonts w:hint="eastAsia" w:eastAsia="仿宋_GB2312"/>
          <w:sz w:val="28"/>
          <w:szCs w:val="28"/>
          <w:lang w:eastAsia="zh-CN"/>
        </w:rPr>
        <w:t>。</w:t>
      </w:r>
    </w:p>
    <w:p w14:paraId="688DE8C3">
      <w:pPr>
        <w:spacing w:line="520" w:lineRule="exact"/>
        <w:ind w:firstLine="562" w:firstLineChars="200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eastAsia="仿宋_GB2312"/>
          <w:b/>
          <w:bCs w:val="0"/>
          <w:sz w:val="28"/>
          <w:szCs w:val="28"/>
        </w:rPr>
        <w:t>23.住房保障支出（类）住房改革支出（款）提租补贴（项），</w:t>
      </w:r>
      <w:r>
        <w:rPr>
          <w:rFonts w:hint="eastAsia" w:eastAsia="仿宋_GB2312"/>
          <w:sz w:val="28"/>
          <w:szCs w:val="28"/>
          <w:lang w:eastAsia="zh-CN"/>
        </w:rPr>
        <w:t>2025</w:t>
      </w:r>
      <w:r>
        <w:rPr>
          <w:rFonts w:eastAsia="仿宋_GB2312"/>
          <w:sz w:val="28"/>
          <w:szCs w:val="28"/>
        </w:rPr>
        <w:t>年预算数为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eastAsia="仿宋_GB2312"/>
          <w:sz w:val="28"/>
          <w:szCs w:val="28"/>
        </w:rPr>
        <w:t>万元</w:t>
      </w:r>
      <w:r>
        <w:rPr>
          <w:rFonts w:hint="eastAsia" w:eastAsia="仿宋_GB2312"/>
          <w:sz w:val="28"/>
          <w:szCs w:val="28"/>
        </w:rPr>
        <w:t>，比</w:t>
      </w:r>
      <w:r>
        <w:rPr>
          <w:rFonts w:hint="eastAsia" w:eastAsia="仿宋_GB2312"/>
          <w:sz w:val="28"/>
          <w:szCs w:val="28"/>
          <w:lang w:eastAsia="zh-CN"/>
        </w:rPr>
        <w:t>2024</w:t>
      </w:r>
      <w:r>
        <w:rPr>
          <w:rFonts w:hint="eastAsia" w:eastAsia="仿宋_GB2312"/>
          <w:sz w:val="28"/>
          <w:szCs w:val="28"/>
        </w:rPr>
        <w:t>年执行数增加</w:t>
      </w:r>
      <w:r>
        <w:rPr>
          <w:rFonts w:eastAsia="仿宋_GB2312"/>
          <w:sz w:val="28"/>
          <w:szCs w:val="28"/>
        </w:rPr>
        <w:t>/</w:t>
      </w:r>
      <w:r>
        <w:rPr>
          <w:rFonts w:hint="eastAsia" w:eastAsia="仿宋_GB2312"/>
          <w:sz w:val="28"/>
          <w:szCs w:val="28"/>
        </w:rPr>
        <w:t>减少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eastAsia="仿宋_GB2312"/>
          <w:sz w:val="28"/>
          <w:szCs w:val="28"/>
        </w:rPr>
        <w:t>万元，增长/减少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eastAsia="仿宋_GB2312"/>
          <w:sz w:val="28"/>
          <w:szCs w:val="28"/>
        </w:rPr>
        <w:t>%</w:t>
      </w:r>
      <w:r>
        <w:rPr>
          <w:rFonts w:hint="eastAsia" w:eastAsia="仿宋_GB2312"/>
          <w:sz w:val="28"/>
          <w:szCs w:val="28"/>
          <w:lang w:eastAsia="zh-CN"/>
        </w:rPr>
        <w:t>。</w:t>
      </w:r>
    </w:p>
    <w:p w14:paraId="5B247C55">
      <w:pPr>
        <w:spacing w:line="520" w:lineRule="exact"/>
        <w:ind w:firstLine="562" w:firstLineChars="200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eastAsia="仿宋_GB2312"/>
          <w:b/>
          <w:bCs w:val="0"/>
          <w:sz w:val="28"/>
          <w:szCs w:val="28"/>
        </w:rPr>
        <w:t>24.住房保障支出（类）住房改革支出（款）购房补贴（项），</w:t>
      </w:r>
      <w:r>
        <w:rPr>
          <w:rFonts w:hint="eastAsia" w:eastAsia="仿宋_GB2312"/>
          <w:sz w:val="28"/>
          <w:szCs w:val="28"/>
          <w:lang w:eastAsia="zh-CN"/>
        </w:rPr>
        <w:t>2025</w:t>
      </w:r>
      <w:r>
        <w:rPr>
          <w:rFonts w:eastAsia="仿宋_GB2312"/>
          <w:sz w:val="28"/>
          <w:szCs w:val="28"/>
        </w:rPr>
        <w:t>年预算数为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eastAsia="仿宋_GB2312"/>
          <w:sz w:val="28"/>
          <w:szCs w:val="28"/>
        </w:rPr>
        <w:t>万元</w:t>
      </w:r>
      <w:r>
        <w:rPr>
          <w:rFonts w:hint="eastAsia" w:eastAsia="仿宋_GB2312"/>
          <w:sz w:val="28"/>
          <w:szCs w:val="28"/>
        </w:rPr>
        <w:t>，比</w:t>
      </w:r>
      <w:r>
        <w:rPr>
          <w:rFonts w:hint="eastAsia" w:eastAsia="仿宋_GB2312"/>
          <w:sz w:val="28"/>
          <w:szCs w:val="28"/>
          <w:lang w:eastAsia="zh-CN"/>
        </w:rPr>
        <w:t>2024</w:t>
      </w:r>
      <w:r>
        <w:rPr>
          <w:rFonts w:hint="eastAsia" w:eastAsia="仿宋_GB2312"/>
          <w:sz w:val="28"/>
          <w:szCs w:val="28"/>
        </w:rPr>
        <w:t>年执行数增加</w:t>
      </w:r>
      <w:r>
        <w:rPr>
          <w:rFonts w:eastAsia="仿宋_GB2312"/>
          <w:sz w:val="28"/>
          <w:szCs w:val="28"/>
        </w:rPr>
        <w:t>/</w:t>
      </w:r>
      <w:r>
        <w:rPr>
          <w:rFonts w:hint="eastAsia" w:eastAsia="仿宋_GB2312"/>
          <w:sz w:val="28"/>
          <w:szCs w:val="28"/>
        </w:rPr>
        <w:t>减少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eastAsia="仿宋_GB2312"/>
          <w:sz w:val="28"/>
          <w:szCs w:val="28"/>
        </w:rPr>
        <w:t>万元，增长/减少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eastAsia="仿宋_GB2312"/>
          <w:sz w:val="28"/>
          <w:szCs w:val="28"/>
        </w:rPr>
        <w:t>%</w:t>
      </w:r>
      <w:r>
        <w:rPr>
          <w:rFonts w:hint="eastAsia" w:eastAsia="仿宋_GB2312"/>
          <w:sz w:val="28"/>
          <w:szCs w:val="28"/>
          <w:lang w:eastAsia="zh-CN"/>
        </w:rPr>
        <w:t>。</w:t>
      </w:r>
    </w:p>
    <w:p w14:paraId="680B727E">
      <w:pPr>
        <w:spacing w:line="520" w:lineRule="exact"/>
        <w:ind w:firstLine="570"/>
        <w:rPr>
          <w:rFonts w:hint="eastAsia" w:eastAsia="仿宋_GB2312"/>
          <w:bCs/>
          <w:sz w:val="28"/>
          <w:szCs w:val="28"/>
        </w:rPr>
      </w:pPr>
    </w:p>
    <w:p w14:paraId="4A836970">
      <w:pPr>
        <w:pStyle w:val="3"/>
        <w:ind w:firstLine="560"/>
        <w:rPr>
          <w:rFonts w:ascii="黑体" w:hAnsi="黑体" w:eastAsia="黑体" w:cs="Times New Roman"/>
          <w:b w:val="0"/>
        </w:rPr>
      </w:pPr>
      <w:r>
        <w:rPr>
          <w:rFonts w:ascii="黑体" w:hAnsi="黑体" w:eastAsia="黑体" w:cs="Times New Roman"/>
          <w:b w:val="0"/>
        </w:rPr>
        <w:t>六、关于国家统计局</w:t>
      </w:r>
      <w:r>
        <w:rPr>
          <w:rFonts w:hint="eastAsia" w:ascii="黑体" w:hAnsi="黑体" w:eastAsia="黑体" w:cs="Times New Roman"/>
          <w:b w:val="0"/>
        </w:rPr>
        <w:t>中国生产力学会</w:t>
      </w:r>
      <w:r>
        <w:rPr>
          <w:rFonts w:hint="eastAsia" w:ascii="黑体" w:hAnsi="黑体" w:eastAsia="黑体" w:cs="Times New Roman"/>
          <w:b w:val="0"/>
          <w:lang w:eastAsia="zh-CN"/>
        </w:rPr>
        <w:t>2025</w:t>
      </w:r>
      <w:r>
        <w:rPr>
          <w:rFonts w:ascii="黑体" w:hAnsi="黑体" w:eastAsia="黑体" w:cs="Times New Roman"/>
          <w:b w:val="0"/>
        </w:rPr>
        <w:t>年一般公共预算基本支出表的说明</w:t>
      </w:r>
    </w:p>
    <w:p w14:paraId="0F3783D9">
      <w:pPr>
        <w:pStyle w:val="4"/>
        <w:ind w:firstLine="562"/>
        <w:rPr>
          <w:rFonts w:ascii="Times New Roman"/>
          <w:b/>
          <w:bCs/>
        </w:rPr>
      </w:pPr>
      <w:r>
        <w:rPr>
          <w:rFonts w:ascii="Times New Roman"/>
        </w:rPr>
        <w:t>国家统计局</w:t>
      </w:r>
      <w:r>
        <w:rPr>
          <w:rFonts w:hint="eastAsia" w:ascii="Times New Roman"/>
        </w:rPr>
        <w:t>中国生产力学会</w:t>
      </w:r>
      <w:r>
        <w:rPr>
          <w:rFonts w:hint="eastAsia" w:ascii="Times New Roman"/>
          <w:lang w:eastAsia="zh-CN"/>
        </w:rPr>
        <w:t>2025</w:t>
      </w:r>
      <w:r>
        <w:rPr>
          <w:rFonts w:ascii="Times New Roman"/>
        </w:rPr>
        <w:t>年一</w:t>
      </w:r>
      <w:r>
        <w:rPr>
          <w:rFonts w:hint="eastAsia" w:ascii="Times New Roman"/>
          <w:lang w:val="en-US" w:eastAsia="zh-CN"/>
        </w:rPr>
        <w:t>无</w:t>
      </w:r>
      <w:r>
        <w:rPr>
          <w:rFonts w:ascii="Times New Roman"/>
        </w:rPr>
        <w:t>一般公共预算基本支出</w:t>
      </w:r>
      <w:r>
        <w:rPr>
          <w:rFonts w:hint="eastAsia" w:ascii="Times New Roman"/>
        </w:rPr>
        <w:t>。</w:t>
      </w:r>
    </w:p>
    <w:p w14:paraId="78EFD1DF">
      <w:pPr>
        <w:pStyle w:val="2"/>
        <w:spacing w:before="240" w:after="120"/>
        <w:ind w:firstLine="560"/>
        <w:rPr>
          <w:rFonts w:ascii="Times New Roman" w:cs="Times New Roman"/>
          <w:color w:val="auto"/>
        </w:rPr>
      </w:pPr>
      <w:r>
        <w:rPr>
          <w:rFonts w:ascii="Times New Roman" w:cs="Times New Roman"/>
          <w:color w:val="auto"/>
        </w:rPr>
        <w:t>七、关于国家统计局</w:t>
      </w:r>
      <w:r>
        <w:rPr>
          <w:rFonts w:hint="eastAsia" w:ascii="Times New Roman" w:cs="Times New Roman"/>
          <w:color w:val="auto"/>
        </w:rPr>
        <w:t>中国生产力学会</w:t>
      </w:r>
      <w:r>
        <w:rPr>
          <w:rFonts w:hint="eastAsia" w:ascii="Times New Roman" w:cs="Times New Roman"/>
          <w:color w:val="auto"/>
          <w:lang w:eastAsia="zh-CN"/>
        </w:rPr>
        <w:t>2025</w:t>
      </w:r>
      <w:r>
        <w:rPr>
          <w:rFonts w:ascii="Times New Roman" w:cs="Times New Roman"/>
          <w:color w:val="auto"/>
        </w:rPr>
        <w:t>年</w:t>
      </w:r>
      <w:r>
        <w:rPr>
          <w:rFonts w:hint="eastAsia" w:ascii="Times New Roman" w:cs="Times New Roman"/>
          <w:color w:val="auto"/>
        </w:rPr>
        <w:t>“</w:t>
      </w:r>
      <w:r>
        <w:rPr>
          <w:rFonts w:ascii="Times New Roman" w:cs="Times New Roman"/>
          <w:color w:val="auto"/>
        </w:rPr>
        <w:t>三公</w:t>
      </w:r>
      <w:r>
        <w:rPr>
          <w:rFonts w:hint="eastAsia" w:ascii="Times New Roman" w:cs="Times New Roman"/>
          <w:color w:val="auto"/>
        </w:rPr>
        <w:t>”</w:t>
      </w:r>
      <w:r>
        <w:rPr>
          <w:rFonts w:ascii="Times New Roman" w:cs="Times New Roman"/>
          <w:color w:val="auto"/>
        </w:rPr>
        <w:t>经费支出表的说明</w:t>
      </w:r>
    </w:p>
    <w:p w14:paraId="59710786">
      <w:pPr>
        <w:pStyle w:val="4"/>
        <w:ind w:firstLine="560"/>
        <w:rPr>
          <w:rFonts w:ascii="Times New Roman"/>
        </w:rPr>
      </w:pPr>
      <w:r>
        <w:rPr>
          <w:rFonts w:ascii="Times New Roman"/>
        </w:rPr>
        <w:t>国家统计局</w:t>
      </w:r>
      <w:r>
        <w:rPr>
          <w:rFonts w:hint="eastAsia" w:ascii="Times New Roman"/>
        </w:rPr>
        <w:t>中国生产力学会</w:t>
      </w:r>
      <w:r>
        <w:rPr>
          <w:rFonts w:hint="eastAsia" w:ascii="Times New Roman"/>
          <w:lang w:eastAsia="zh-CN"/>
        </w:rPr>
        <w:t>2025</w:t>
      </w:r>
      <w:r>
        <w:rPr>
          <w:rFonts w:ascii="Times New Roman"/>
        </w:rPr>
        <w:t>年</w:t>
      </w:r>
      <w:r>
        <w:rPr>
          <w:rFonts w:hint="eastAsia" w:ascii="Times New Roman"/>
          <w:lang w:val="en-US" w:eastAsia="zh-CN"/>
        </w:rPr>
        <w:t>无</w:t>
      </w:r>
      <w:r>
        <w:rPr>
          <w:rFonts w:hint="eastAsia" w:ascii="Times New Roman"/>
        </w:rPr>
        <w:t>“</w:t>
      </w:r>
      <w:r>
        <w:rPr>
          <w:rFonts w:ascii="Times New Roman"/>
        </w:rPr>
        <w:t>三公</w:t>
      </w:r>
      <w:r>
        <w:rPr>
          <w:rFonts w:hint="eastAsia" w:ascii="Times New Roman"/>
        </w:rPr>
        <w:t>”</w:t>
      </w:r>
      <w:r>
        <w:rPr>
          <w:rFonts w:ascii="Times New Roman"/>
        </w:rPr>
        <w:t>经费</w:t>
      </w:r>
      <w:r>
        <w:rPr>
          <w:rFonts w:hint="eastAsia" w:ascii="Times New Roman"/>
          <w:lang w:val="en-US" w:eastAsia="zh-CN"/>
        </w:rPr>
        <w:t>支出。</w:t>
      </w:r>
    </w:p>
    <w:p w14:paraId="5A9F7B1C">
      <w:pPr>
        <w:adjustRightInd w:val="0"/>
        <w:snapToGrid w:val="0"/>
        <w:spacing w:before="120" w:beforeLines="50" w:after="120" w:afterLines="50" w:line="520" w:lineRule="exact"/>
        <w:ind w:firstLine="560" w:firstLineChars="200"/>
        <w:rPr>
          <w:rFonts w:eastAsia="黑体"/>
          <w:color w:val="000000"/>
          <w:sz w:val="28"/>
          <w:szCs w:val="28"/>
        </w:rPr>
      </w:pPr>
      <w:bookmarkStart w:id="36" w:name="_Toc510537181"/>
      <w:r>
        <w:rPr>
          <w:rFonts w:hint="eastAsia" w:eastAsia="黑体"/>
          <w:color w:val="000000"/>
          <w:sz w:val="28"/>
          <w:szCs w:val="28"/>
        </w:rPr>
        <w:t>八</w:t>
      </w:r>
      <w:r>
        <w:rPr>
          <w:rFonts w:eastAsia="黑体"/>
          <w:color w:val="000000"/>
          <w:sz w:val="28"/>
          <w:szCs w:val="28"/>
        </w:rPr>
        <w:t>、重要事项情况说明</w:t>
      </w:r>
      <w:bookmarkEnd w:id="36"/>
    </w:p>
    <w:p w14:paraId="2CD0AB17">
      <w:pPr>
        <w:spacing w:line="520" w:lineRule="exact"/>
        <w:ind w:firstLine="562" w:firstLineChars="200"/>
        <w:jc w:val="left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（</w:t>
      </w:r>
      <w:r>
        <w:rPr>
          <w:rFonts w:hint="eastAsia" w:eastAsia="仿宋_GB2312"/>
          <w:b/>
          <w:sz w:val="28"/>
          <w:szCs w:val="28"/>
        </w:rPr>
        <w:t>一</w:t>
      </w:r>
      <w:r>
        <w:rPr>
          <w:rFonts w:eastAsia="仿宋_GB2312"/>
          <w:b/>
          <w:sz w:val="28"/>
          <w:szCs w:val="28"/>
        </w:rPr>
        <w:t>）机关运行经费</w:t>
      </w:r>
      <w:r>
        <w:rPr>
          <w:rFonts w:hint="eastAsia" w:eastAsia="仿宋_GB2312"/>
          <w:b/>
          <w:sz w:val="28"/>
          <w:szCs w:val="28"/>
        </w:rPr>
        <w:t>（事业单位无）</w:t>
      </w:r>
      <w:r>
        <w:rPr>
          <w:rFonts w:eastAsia="仿宋_GB2312"/>
          <w:b/>
          <w:sz w:val="28"/>
          <w:szCs w:val="28"/>
        </w:rPr>
        <w:t>。</w:t>
      </w:r>
    </w:p>
    <w:p w14:paraId="2213AF60">
      <w:pPr>
        <w:spacing w:line="520" w:lineRule="exact"/>
        <w:ind w:firstLine="560" w:firstLineChars="200"/>
        <w:rPr>
          <w:rFonts w:ascii="Times New Roman"/>
          <w:b/>
          <w:bCs/>
        </w:rPr>
      </w:pPr>
      <w:r>
        <w:rPr>
          <w:rFonts w:hint="eastAsia" w:eastAsia="仿宋_GB2312"/>
          <w:sz w:val="28"/>
          <w:szCs w:val="28"/>
        </w:rPr>
        <w:t>国家统计局中国生产力学会</w:t>
      </w:r>
      <w:r>
        <w:rPr>
          <w:rFonts w:eastAsia="仿宋_GB2312"/>
          <w:sz w:val="28"/>
          <w:szCs w:val="28"/>
        </w:rPr>
        <w:t>202</w:t>
      </w:r>
      <w:r>
        <w:rPr>
          <w:rFonts w:hint="eastAsia" w:eastAsia="仿宋_GB2312"/>
          <w:sz w:val="28"/>
          <w:szCs w:val="28"/>
          <w:lang w:val="en-US" w:eastAsia="zh-CN"/>
        </w:rPr>
        <w:t>5</w:t>
      </w:r>
      <w:r>
        <w:rPr>
          <w:rFonts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无</w:t>
      </w:r>
      <w:r>
        <w:rPr>
          <w:rFonts w:hint="eastAsia" w:eastAsia="仿宋_GB2312"/>
          <w:sz w:val="28"/>
          <w:szCs w:val="28"/>
        </w:rPr>
        <w:t>机关运行经费</w:t>
      </w:r>
      <w:r>
        <w:rPr>
          <w:rFonts w:eastAsia="仿宋_GB2312"/>
          <w:color w:val="000000"/>
          <w:sz w:val="28"/>
          <w:szCs w:val="28"/>
        </w:rPr>
        <w:t>。</w:t>
      </w:r>
    </w:p>
    <w:p w14:paraId="7CD7EBC0">
      <w:pPr>
        <w:spacing w:line="520" w:lineRule="exact"/>
        <w:ind w:firstLine="562" w:firstLineChars="200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（</w:t>
      </w:r>
      <w:r>
        <w:rPr>
          <w:rFonts w:hint="eastAsia" w:eastAsia="仿宋_GB2312"/>
          <w:b/>
          <w:sz w:val="28"/>
          <w:szCs w:val="28"/>
        </w:rPr>
        <w:t>二</w:t>
      </w:r>
      <w:r>
        <w:rPr>
          <w:rFonts w:eastAsia="仿宋_GB2312"/>
          <w:b/>
          <w:sz w:val="28"/>
          <w:szCs w:val="28"/>
        </w:rPr>
        <w:t>）政府采购情况。</w:t>
      </w:r>
    </w:p>
    <w:p w14:paraId="347A7225">
      <w:pPr>
        <w:pStyle w:val="4"/>
        <w:ind w:firstLine="560"/>
        <w:rPr>
          <w:rFonts w:hint="eastAsia" w:ascii="Times New Roman" w:eastAsia="仿宋_GB2312"/>
          <w:lang w:eastAsia="zh-CN"/>
        </w:rPr>
      </w:pPr>
      <w:r>
        <w:rPr>
          <w:rFonts w:ascii="Times New Roman"/>
        </w:rPr>
        <w:t>国家统计局</w:t>
      </w:r>
      <w:r>
        <w:rPr>
          <w:rFonts w:hint="eastAsia" w:ascii="Times New Roman"/>
          <w:lang w:eastAsia="zh-CN"/>
        </w:rPr>
        <w:t>中国生产力学会</w:t>
      </w:r>
      <w:r>
        <w:rPr>
          <w:rFonts w:ascii="Times New Roman"/>
          <w:szCs w:val="28"/>
        </w:rPr>
        <w:t>202</w:t>
      </w:r>
      <w:r>
        <w:rPr>
          <w:rFonts w:hint="eastAsia" w:ascii="Times New Roman"/>
          <w:szCs w:val="28"/>
          <w:lang w:val="en-US" w:eastAsia="zh-CN"/>
        </w:rPr>
        <w:t>5</w:t>
      </w:r>
      <w:r>
        <w:rPr>
          <w:rFonts w:ascii="Times New Roman"/>
          <w:szCs w:val="28"/>
        </w:rPr>
        <w:t>年</w:t>
      </w:r>
      <w:r>
        <w:rPr>
          <w:rFonts w:hint="eastAsia" w:ascii="Times New Roman"/>
          <w:szCs w:val="28"/>
          <w:lang w:val="en-US" w:eastAsia="zh-CN"/>
        </w:rPr>
        <w:t>无</w:t>
      </w:r>
      <w:r>
        <w:rPr>
          <w:rFonts w:ascii="Times New Roman"/>
          <w:szCs w:val="28"/>
        </w:rPr>
        <w:t>政府采购预算</w:t>
      </w:r>
      <w:r>
        <w:rPr>
          <w:rFonts w:hint="eastAsia" w:ascii="Times New Roman"/>
          <w:szCs w:val="28"/>
          <w:lang w:eastAsia="zh-CN"/>
        </w:rPr>
        <w:t>。</w:t>
      </w:r>
    </w:p>
    <w:p w14:paraId="1D385861">
      <w:pPr>
        <w:spacing w:line="520" w:lineRule="exact"/>
        <w:ind w:firstLine="562" w:firstLineChars="200"/>
        <w:jc w:val="left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（</w:t>
      </w:r>
      <w:r>
        <w:rPr>
          <w:rFonts w:hint="eastAsia" w:eastAsia="仿宋_GB2312"/>
          <w:b/>
          <w:sz w:val="28"/>
          <w:szCs w:val="28"/>
        </w:rPr>
        <w:t>三</w:t>
      </w:r>
      <w:r>
        <w:rPr>
          <w:rFonts w:eastAsia="仿宋_GB2312"/>
          <w:b/>
          <w:sz w:val="28"/>
          <w:szCs w:val="28"/>
        </w:rPr>
        <w:t>）国有资产占用使用情况。</w:t>
      </w:r>
    </w:p>
    <w:p w14:paraId="25D99114">
      <w:pPr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国家统计局中国生产力学会</w:t>
      </w:r>
      <w:r>
        <w:rPr>
          <w:rFonts w:eastAsia="仿宋_GB2312"/>
          <w:sz w:val="28"/>
          <w:szCs w:val="28"/>
        </w:rPr>
        <w:t>截至202</w:t>
      </w:r>
      <w:r>
        <w:rPr>
          <w:rFonts w:hint="eastAsia" w:eastAsia="仿宋_GB2312"/>
          <w:sz w:val="28"/>
          <w:szCs w:val="28"/>
          <w:lang w:val="en-US" w:eastAsia="zh-CN"/>
        </w:rPr>
        <w:t>4</w:t>
      </w:r>
      <w:r>
        <w:rPr>
          <w:rFonts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7</w:t>
      </w:r>
      <w:r>
        <w:rPr>
          <w:rFonts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lang w:eastAsia="zh-CN"/>
        </w:rPr>
        <w:t>底</w:t>
      </w:r>
      <w:r>
        <w:rPr>
          <w:rFonts w:hint="eastAsia" w:eastAsia="仿宋_GB2312"/>
          <w:sz w:val="28"/>
          <w:szCs w:val="28"/>
          <w:lang w:val="en-US" w:eastAsia="zh-CN"/>
        </w:rPr>
        <w:t>无车辆</w:t>
      </w:r>
      <w:r>
        <w:rPr>
          <w:rFonts w:eastAsia="仿宋_GB2312"/>
          <w:sz w:val="28"/>
          <w:szCs w:val="28"/>
        </w:rPr>
        <w:t>。202</w:t>
      </w:r>
      <w:r>
        <w:rPr>
          <w:rFonts w:hint="eastAsia" w:eastAsia="仿宋_GB2312"/>
          <w:sz w:val="28"/>
          <w:szCs w:val="28"/>
          <w:lang w:val="en-US" w:eastAsia="zh-CN"/>
        </w:rPr>
        <w:t>5</w:t>
      </w:r>
      <w:r>
        <w:rPr>
          <w:rFonts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无</w:t>
      </w:r>
      <w:r>
        <w:rPr>
          <w:rFonts w:eastAsia="仿宋_GB2312"/>
          <w:sz w:val="28"/>
          <w:szCs w:val="28"/>
        </w:rPr>
        <w:t>部门预算安排购置车辆。</w:t>
      </w:r>
    </w:p>
    <w:p w14:paraId="549D219E">
      <w:pPr>
        <w:spacing w:line="520" w:lineRule="exact"/>
        <w:ind w:firstLine="562" w:firstLineChars="200"/>
        <w:jc w:val="left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（</w:t>
      </w:r>
      <w:r>
        <w:rPr>
          <w:rFonts w:hint="eastAsia" w:eastAsia="仿宋_GB2312"/>
          <w:b/>
          <w:sz w:val="28"/>
          <w:szCs w:val="28"/>
        </w:rPr>
        <w:t>四</w:t>
      </w:r>
      <w:r>
        <w:rPr>
          <w:rFonts w:eastAsia="仿宋_GB2312"/>
          <w:b/>
          <w:sz w:val="28"/>
          <w:szCs w:val="28"/>
        </w:rPr>
        <w:t>）预算绩效情况。</w:t>
      </w:r>
    </w:p>
    <w:bookmarkEnd w:id="35"/>
    <w:p w14:paraId="60BCB645">
      <w:pPr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202</w:t>
      </w:r>
      <w:r>
        <w:rPr>
          <w:rFonts w:hint="eastAsia" w:eastAsia="仿宋_GB2312"/>
          <w:sz w:val="28"/>
          <w:szCs w:val="28"/>
          <w:lang w:val="en-US" w:eastAsia="zh-CN"/>
        </w:rPr>
        <w:t>5</w:t>
      </w:r>
      <w:r>
        <w:rPr>
          <w:rFonts w:hint="eastAsia" w:eastAsia="仿宋_GB2312"/>
          <w:sz w:val="28"/>
          <w:szCs w:val="28"/>
        </w:rPr>
        <w:t>年所有项目均实行绩效目标管理，涉及一般公共预算拨款</w:t>
      </w:r>
      <w:r>
        <w:rPr>
          <w:rFonts w:hint="eastAsia" w:eastAsia="仿宋_GB2312"/>
          <w:sz w:val="28"/>
          <w:szCs w:val="28"/>
          <w:lang w:val="en-US" w:eastAsia="zh-CN"/>
        </w:rPr>
        <w:t>191.15</w:t>
      </w:r>
      <w:r>
        <w:rPr>
          <w:rFonts w:hint="eastAsia" w:eastAsia="仿宋_GB2312"/>
          <w:sz w:val="28"/>
          <w:szCs w:val="28"/>
        </w:rPr>
        <w:t>万元。</w:t>
      </w:r>
    </w:p>
    <w:tbl>
      <w:tblPr>
        <w:tblStyle w:val="16"/>
        <w:tblpPr w:leftFromText="180" w:rightFromText="180" w:vertAnchor="text" w:horzAnchor="margin" w:tblpXSpec="center" w:tblpY="-982"/>
        <w:tblW w:w="108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280"/>
        <w:gridCol w:w="2240"/>
        <w:gridCol w:w="1040"/>
        <w:gridCol w:w="2240"/>
        <w:gridCol w:w="2240"/>
        <w:gridCol w:w="1280"/>
      </w:tblGrid>
      <w:tr w14:paraId="2A50E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</w:trPr>
        <w:tc>
          <w:tcPr>
            <w:tcW w:w="10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B92F8">
            <w:pPr>
              <w:spacing w:before="240" w:beforeLines="100" w:after="240" w:afterLines="100" w:line="520" w:lineRule="exact"/>
              <w:jc w:val="center"/>
              <w:outlineLvl w:val="0"/>
              <w:rPr>
                <w:rFonts w:ascii="方正小标宋_GBK" w:eastAsia="方正小标宋_GBK"/>
                <w:color w:val="000000"/>
                <w:sz w:val="32"/>
                <w:szCs w:val="32"/>
              </w:rPr>
            </w:pPr>
            <w:r>
              <w:rPr>
                <w:rFonts w:hint="eastAsia" w:ascii="方正小标宋_GBK" w:eastAsia="方正小标宋_GBK"/>
                <w:color w:val="000000"/>
                <w:sz w:val="32"/>
                <w:szCs w:val="32"/>
              </w:rPr>
              <w:t>第四部分  附件</w:t>
            </w:r>
          </w:p>
          <w:p w14:paraId="5B264826">
            <w:pPr>
              <w:widowControl/>
              <w:jc w:val="center"/>
              <w:rPr>
                <w:rFonts w:ascii="黑体" w:hAnsi="黑体" w:eastAsia="黑体" w:cs="宋体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sz w:val="36"/>
                <w:szCs w:val="36"/>
              </w:rPr>
              <w:t>中国生产力发展研究课题项目绩效目标表</w:t>
            </w:r>
          </w:p>
        </w:tc>
      </w:tr>
      <w:tr w14:paraId="4EDF5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0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6F25DA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年度）</w:t>
            </w:r>
          </w:p>
        </w:tc>
      </w:tr>
      <w:tr w14:paraId="662A57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904C8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项目名称</w:t>
            </w:r>
          </w:p>
        </w:tc>
        <w:tc>
          <w:tcPr>
            <w:tcW w:w="9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2E778">
            <w:pPr>
              <w:widowControl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中国生产力发展研究课题</w:t>
            </w:r>
          </w:p>
        </w:tc>
      </w:tr>
      <w:tr w14:paraId="010EC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9D980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主管部门及代码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88EB75D">
            <w:pPr>
              <w:widowControl/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国家统计局143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4DE32F4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8E260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实施单位</w:t>
            </w:r>
          </w:p>
        </w:tc>
        <w:tc>
          <w:tcPr>
            <w:tcW w:w="3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74E07">
            <w:pPr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中国生产力学会</w:t>
            </w:r>
          </w:p>
        </w:tc>
      </w:tr>
      <w:tr w14:paraId="513A1E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8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76463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项目资金</w:t>
            </w:r>
            <w:r>
              <w:rPr>
                <w:rFonts w:hint="eastAsia" w:ascii="宋体" w:hAnsi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  <w:szCs w:val="22"/>
              </w:rPr>
              <w:t>（万元）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BCA90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年度资金总额：</w:t>
            </w:r>
          </w:p>
        </w:tc>
        <w:tc>
          <w:tcPr>
            <w:tcW w:w="44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3143C"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191.15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 </w:t>
            </w:r>
          </w:p>
        </w:tc>
        <w:tc>
          <w:tcPr>
            <w:tcW w:w="12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34BF2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执行率</w:t>
            </w:r>
            <w:r>
              <w:rPr>
                <w:rFonts w:hint="eastAsia" w:ascii="宋体" w:hAnsi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  <w:szCs w:val="22"/>
              </w:rPr>
              <w:t>分值（10）</w:t>
            </w:r>
          </w:p>
        </w:tc>
      </w:tr>
      <w:tr w14:paraId="4E2AC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8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27DE31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96601">
            <w:pPr>
              <w:widowControl/>
              <w:ind w:firstLine="880" w:firstLineChars="400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其中：财政拨款</w:t>
            </w:r>
          </w:p>
        </w:tc>
        <w:tc>
          <w:tcPr>
            <w:tcW w:w="44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26A25"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191.15</w:t>
            </w:r>
          </w:p>
        </w:tc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394CAA0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 w14:paraId="2C1C1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8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20B583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F7BF2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        上年结转</w:t>
            </w:r>
          </w:p>
        </w:tc>
        <w:tc>
          <w:tcPr>
            <w:tcW w:w="44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ED621"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  </w:t>
            </w:r>
          </w:p>
        </w:tc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8A0D933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 w14:paraId="4DA78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8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7F8F32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E0FF9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        其他资金</w:t>
            </w:r>
          </w:p>
        </w:tc>
        <w:tc>
          <w:tcPr>
            <w:tcW w:w="44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B1C06"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  </w:t>
            </w:r>
          </w:p>
        </w:tc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DBD9DB0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 w14:paraId="58593D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D0279B0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年</w:t>
            </w:r>
            <w:r>
              <w:rPr>
                <w:rFonts w:hint="eastAsia" w:ascii="宋体" w:hAnsi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  <w:szCs w:val="22"/>
              </w:rPr>
              <w:t>度</w:t>
            </w:r>
            <w:r>
              <w:rPr>
                <w:rFonts w:hint="eastAsia" w:ascii="宋体" w:hAnsi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  <w:szCs w:val="22"/>
              </w:rPr>
              <w:t>总</w:t>
            </w:r>
            <w:r>
              <w:rPr>
                <w:rFonts w:hint="eastAsia" w:ascii="宋体" w:hAnsi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  <w:szCs w:val="22"/>
              </w:rPr>
              <w:t>体</w:t>
            </w:r>
            <w:r>
              <w:rPr>
                <w:rFonts w:hint="eastAsia" w:ascii="宋体" w:hAnsi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  <w:szCs w:val="22"/>
              </w:rPr>
              <w:t>目</w:t>
            </w:r>
            <w:r>
              <w:rPr>
                <w:rFonts w:hint="eastAsia" w:ascii="宋体" w:hAnsi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  <w:szCs w:val="22"/>
              </w:rPr>
              <w:t>标</w:t>
            </w:r>
          </w:p>
        </w:tc>
        <w:tc>
          <w:tcPr>
            <w:tcW w:w="103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69B05">
            <w:pPr>
              <w:widowControl/>
              <w:ind w:firstLine="440" w:firstLineChars="200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完成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项课题研究报告，所形成报告对生产力转化有促进作用</w:t>
            </w:r>
          </w:p>
        </w:tc>
      </w:tr>
      <w:tr w14:paraId="7F909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B8578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绩</w:t>
            </w:r>
            <w:r>
              <w:rPr>
                <w:rFonts w:hint="eastAsia" w:ascii="宋体" w:hAnsi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  <w:szCs w:val="22"/>
              </w:rPr>
              <w:t>效</w:t>
            </w:r>
            <w:r>
              <w:rPr>
                <w:rFonts w:hint="eastAsia" w:ascii="宋体" w:hAnsi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  <w:szCs w:val="22"/>
              </w:rPr>
              <w:t>指</w:t>
            </w:r>
            <w:r>
              <w:rPr>
                <w:rFonts w:hint="eastAsia" w:ascii="宋体" w:hAnsi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  <w:szCs w:val="22"/>
              </w:rPr>
              <w:t>标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5BE01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一级指标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F10DE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二级指标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064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三级指标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845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指标值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BE3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分值权重</w:t>
            </w:r>
            <w:r>
              <w:rPr>
                <w:rFonts w:hint="eastAsia" w:ascii="宋体" w:hAnsi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  <w:szCs w:val="22"/>
              </w:rPr>
              <w:t>（90）</w:t>
            </w:r>
          </w:p>
        </w:tc>
      </w:tr>
      <w:tr w14:paraId="2531C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A9F37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C66F4D2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产</w:t>
            </w:r>
            <w:r>
              <w:rPr>
                <w:rFonts w:hint="eastAsia" w:ascii="宋体" w:hAnsi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  <w:szCs w:val="22"/>
              </w:rPr>
              <w:t>出</w:t>
            </w:r>
            <w:r>
              <w:rPr>
                <w:rFonts w:hint="eastAsia" w:ascii="宋体" w:hAnsi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  <w:szCs w:val="22"/>
              </w:rPr>
              <w:t>指</w:t>
            </w:r>
            <w:r>
              <w:rPr>
                <w:rFonts w:hint="eastAsia" w:ascii="宋体" w:hAnsi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  <w:szCs w:val="22"/>
              </w:rPr>
              <w:t>标</w:t>
            </w:r>
          </w:p>
        </w:tc>
        <w:tc>
          <w:tcPr>
            <w:tcW w:w="224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C9F82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数量指标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4B6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课题研究报告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764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≥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1课题报告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01B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20</w:t>
            </w:r>
          </w:p>
        </w:tc>
      </w:tr>
      <w:tr w14:paraId="6A0E7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A4591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C5140FD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84293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质量指标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5240CD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分析研究产品达到预期目标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E18C4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≥90百分比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45B50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20</w:t>
            </w:r>
          </w:p>
        </w:tc>
      </w:tr>
      <w:tr w14:paraId="51321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A2B57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8556138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A7680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时效指标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13C569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分析研究按期完成并报告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9B9B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≥90百分比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8CAE7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10</w:t>
            </w:r>
          </w:p>
        </w:tc>
      </w:tr>
      <w:tr w14:paraId="4863F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E1B22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A4656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效益指标</w:t>
            </w:r>
          </w:p>
        </w:tc>
        <w:tc>
          <w:tcPr>
            <w:tcW w:w="22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6ACC2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社会效益指标</w:t>
            </w:r>
          </w:p>
        </w:tc>
        <w:tc>
          <w:tcPr>
            <w:tcW w:w="32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32B8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课题研究报告对项推进有促进作用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4409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≥90百分比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C30B1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10</w:t>
            </w:r>
          </w:p>
        </w:tc>
      </w:tr>
      <w:tr w14:paraId="52351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B09C6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F8E32">
            <w:pPr>
              <w:widowControl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24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DBBCD">
            <w:pPr>
              <w:widowControl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2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AD6D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政策咨询建议对党政决策有积极影响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476C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≥90百分比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91E69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10</w:t>
            </w:r>
          </w:p>
        </w:tc>
      </w:tr>
      <w:tr w14:paraId="1D144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17B04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0C19B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489E4C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2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EA7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主要数据产品未受到质疑，没有产生不良影响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212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＝100百分比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5E9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677E0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FE354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D986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满意度</w:t>
            </w:r>
          </w:p>
          <w:p w14:paraId="1BEDD1DE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指标</w:t>
            </w:r>
          </w:p>
        </w:tc>
        <w:tc>
          <w:tcPr>
            <w:tcW w:w="22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A5E82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服务对象满意度指标</w:t>
            </w:r>
          </w:p>
        </w:tc>
        <w:tc>
          <w:tcPr>
            <w:tcW w:w="32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16A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数据产品和分析获得国内官方用户认可度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99E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≥90百分比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83D04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</w:t>
            </w:r>
          </w:p>
        </w:tc>
      </w:tr>
      <w:tr w14:paraId="02886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E1203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CEB3E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7C5C2D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2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C3E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数据产品获得国内非官方用户认可度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A2A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≥90百分比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0B341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</w:t>
            </w:r>
          </w:p>
        </w:tc>
      </w:tr>
    </w:tbl>
    <w:p w14:paraId="3EDBFDA9">
      <w:pPr>
        <w:spacing w:line="520" w:lineRule="exact"/>
        <w:rPr>
          <w:rFonts w:eastAsia="仿宋_GB2312"/>
          <w:sz w:val="28"/>
          <w:szCs w:val="28"/>
        </w:rPr>
      </w:pPr>
    </w:p>
    <w:sectPr>
      <w:pgSz w:w="11906" w:h="16838"/>
      <w:pgMar w:top="1440" w:right="1588" w:bottom="1440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F5E423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7E5CA2">
                          <w:pPr>
                            <w:pStyle w:val="9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- 0 -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7E5CA2">
                    <w:pPr>
                      <w:pStyle w:val="9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- 0 -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FD82C">
    <w:pPr>
      <w:pStyle w:val="9"/>
      <w:framePr w:wrap="around" w:vAnchor="text" w:hAnchor="margin" w:xAlign="center" w:y="1"/>
      <w:rPr>
        <w:rStyle w:val="18"/>
      </w:rPr>
    </w:pPr>
    <w:r>
      <w:rPr>
        <w:rStyle w:val="18"/>
      </w:rPr>
      <w:fldChar w:fldCharType="begin"/>
    </w:r>
    <w:r>
      <w:rPr>
        <w:rStyle w:val="18"/>
      </w:rPr>
      <w:instrText xml:space="preserve">PAGE  </w:instrText>
    </w:r>
    <w:r>
      <w:rPr>
        <w:rStyle w:val="18"/>
      </w:rPr>
      <w:fldChar w:fldCharType="end"/>
    </w:r>
  </w:p>
  <w:p w14:paraId="7FA63495"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4F1ED6">
    <w:pPr>
      <w:pStyle w:val="9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21AB30"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21AB30">
                    <w:pPr>
                      <w:pStyle w:val="9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0BC3F7EA">
    <w:pPr>
      <w:pStyle w:val="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14CC6F">
    <w:pPr>
      <w:pStyle w:val="9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CAE2F1"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CAE2F1">
                    <w:pPr>
                      <w:pStyle w:val="9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0BC5B1EE"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1NTNjZGRmNzVkMmQ5ZWI2YTcxZTkzOTM4ZGY0MDgifQ=="/>
  </w:docVars>
  <w:rsids>
    <w:rsidRoot w:val="00FF5F40"/>
    <w:rsid w:val="0000034C"/>
    <w:rsid w:val="00001895"/>
    <w:rsid w:val="0000378C"/>
    <w:rsid w:val="00004976"/>
    <w:rsid w:val="00004F3E"/>
    <w:rsid w:val="00005891"/>
    <w:rsid w:val="00007651"/>
    <w:rsid w:val="00007A1E"/>
    <w:rsid w:val="00011E85"/>
    <w:rsid w:val="000127F4"/>
    <w:rsid w:val="00014664"/>
    <w:rsid w:val="00014F8A"/>
    <w:rsid w:val="000162E1"/>
    <w:rsid w:val="00016787"/>
    <w:rsid w:val="00016DF1"/>
    <w:rsid w:val="0002095C"/>
    <w:rsid w:val="00020C51"/>
    <w:rsid w:val="00021314"/>
    <w:rsid w:val="00022D2B"/>
    <w:rsid w:val="0002472F"/>
    <w:rsid w:val="00026BB6"/>
    <w:rsid w:val="00026D64"/>
    <w:rsid w:val="00027613"/>
    <w:rsid w:val="0003098E"/>
    <w:rsid w:val="00032BB6"/>
    <w:rsid w:val="0003443C"/>
    <w:rsid w:val="00034677"/>
    <w:rsid w:val="00036CB5"/>
    <w:rsid w:val="00036E87"/>
    <w:rsid w:val="000409E8"/>
    <w:rsid w:val="00040DE2"/>
    <w:rsid w:val="000429E9"/>
    <w:rsid w:val="00042BAE"/>
    <w:rsid w:val="00043017"/>
    <w:rsid w:val="000433EA"/>
    <w:rsid w:val="000435F3"/>
    <w:rsid w:val="00043AB1"/>
    <w:rsid w:val="00044EF5"/>
    <w:rsid w:val="000469AE"/>
    <w:rsid w:val="00046D71"/>
    <w:rsid w:val="00050594"/>
    <w:rsid w:val="000509D7"/>
    <w:rsid w:val="00051438"/>
    <w:rsid w:val="000514D0"/>
    <w:rsid w:val="00053313"/>
    <w:rsid w:val="0005351F"/>
    <w:rsid w:val="000539FD"/>
    <w:rsid w:val="00054F98"/>
    <w:rsid w:val="00055598"/>
    <w:rsid w:val="0005577D"/>
    <w:rsid w:val="00063A01"/>
    <w:rsid w:val="00064E41"/>
    <w:rsid w:val="00065B3E"/>
    <w:rsid w:val="000668A5"/>
    <w:rsid w:val="00066F73"/>
    <w:rsid w:val="000705D9"/>
    <w:rsid w:val="0007118F"/>
    <w:rsid w:val="00072B2C"/>
    <w:rsid w:val="00073A7B"/>
    <w:rsid w:val="0007412B"/>
    <w:rsid w:val="0007539F"/>
    <w:rsid w:val="000757ED"/>
    <w:rsid w:val="00075A0F"/>
    <w:rsid w:val="00076258"/>
    <w:rsid w:val="00081612"/>
    <w:rsid w:val="00082C5D"/>
    <w:rsid w:val="00083A52"/>
    <w:rsid w:val="00084058"/>
    <w:rsid w:val="00084C49"/>
    <w:rsid w:val="00085935"/>
    <w:rsid w:val="000875CD"/>
    <w:rsid w:val="000878D0"/>
    <w:rsid w:val="00090C65"/>
    <w:rsid w:val="000925AC"/>
    <w:rsid w:val="00095F77"/>
    <w:rsid w:val="000972BE"/>
    <w:rsid w:val="000A0352"/>
    <w:rsid w:val="000A160C"/>
    <w:rsid w:val="000A18B9"/>
    <w:rsid w:val="000A1ABF"/>
    <w:rsid w:val="000A1B36"/>
    <w:rsid w:val="000A27BD"/>
    <w:rsid w:val="000A2B96"/>
    <w:rsid w:val="000A3707"/>
    <w:rsid w:val="000A4414"/>
    <w:rsid w:val="000A4951"/>
    <w:rsid w:val="000A5071"/>
    <w:rsid w:val="000A5453"/>
    <w:rsid w:val="000B1C9F"/>
    <w:rsid w:val="000B35AF"/>
    <w:rsid w:val="000B3FDC"/>
    <w:rsid w:val="000B4772"/>
    <w:rsid w:val="000B6D63"/>
    <w:rsid w:val="000B7106"/>
    <w:rsid w:val="000C07A0"/>
    <w:rsid w:val="000C0B6F"/>
    <w:rsid w:val="000C3B8A"/>
    <w:rsid w:val="000C3BC4"/>
    <w:rsid w:val="000C4120"/>
    <w:rsid w:val="000C47A7"/>
    <w:rsid w:val="000C48DF"/>
    <w:rsid w:val="000C4978"/>
    <w:rsid w:val="000C6AB6"/>
    <w:rsid w:val="000C78EF"/>
    <w:rsid w:val="000D0D7C"/>
    <w:rsid w:val="000D0F43"/>
    <w:rsid w:val="000D2253"/>
    <w:rsid w:val="000D22F5"/>
    <w:rsid w:val="000D2324"/>
    <w:rsid w:val="000D3BD8"/>
    <w:rsid w:val="000D4840"/>
    <w:rsid w:val="000D6037"/>
    <w:rsid w:val="000D6BFC"/>
    <w:rsid w:val="000D7135"/>
    <w:rsid w:val="000D716C"/>
    <w:rsid w:val="000D72F6"/>
    <w:rsid w:val="000D7D23"/>
    <w:rsid w:val="000E0472"/>
    <w:rsid w:val="000E063C"/>
    <w:rsid w:val="000E1191"/>
    <w:rsid w:val="000E1D6F"/>
    <w:rsid w:val="000E270B"/>
    <w:rsid w:val="000E4A4E"/>
    <w:rsid w:val="000E69BA"/>
    <w:rsid w:val="000E7E7E"/>
    <w:rsid w:val="000F26DF"/>
    <w:rsid w:val="000F2CCC"/>
    <w:rsid w:val="000F2E35"/>
    <w:rsid w:val="000F4238"/>
    <w:rsid w:val="000F5775"/>
    <w:rsid w:val="000F6C88"/>
    <w:rsid w:val="00102B6D"/>
    <w:rsid w:val="0010455E"/>
    <w:rsid w:val="0010779B"/>
    <w:rsid w:val="00107C5B"/>
    <w:rsid w:val="001100B0"/>
    <w:rsid w:val="001170A3"/>
    <w:rsid w:val="00121B5A"/>
    <w:rsid w:val="00122D25"/>
    <w:rsid w:val="001239BD"/>
    <w:rsid w:val="00125E5C"/>
    <w:rsid w:val="00127D6D"/>
    <w:rsid w:val="00127E0A"/>
    <w:rsid w:val="00127EE4"/>
    <w:rsid w:val="00130006"/>
    <w:rsid w:val="001313DE"/>
    <w:rsid w:val="00131632"/>
    <w:rsid w:val="00131E5A"/>
    <w:rsid w:val="0013344E"/>
    <w:rsid w:val="00134144"/>
    <w:rsid w:val="001345BF"/>
    <w:rsid w:val="00134C00"/>
    <w:rsid w:val="0013576F"/>
    <w:rsid w:val="001371A4"/>
    <w:rsid w:val="00137F43"/>
    <w:rsid w:val="00141B14"/>
    <w:rsid w:val="00142806"/>
    <w:rsid w:val="00142F94"/>
    <w:rsid w:val="001439D3"/>
    <w:rsid w:val="001440F2"/>
    <w:rsid w:val="001454CC"/>
    <w:rsid w:val="00151BC0"/>
    <w:rsid w:val="0015381A"/>
    <w:rsid w:val="001555CD"/>
    <w:rsid w:val="00155E95"/>
    <w:rsid w:val="00155F0F"/>
    <w:rsid w:val="00156BB7"/>
    <w:rsid w:val="00162C12"/>
    <w:rsid w:val="00164965"/>
    <w:rsid w:val="001659A0"/>
    <w:rsid w:val="001704EA"/>
    <w:rsid w:val="00171975"/>
    <w:rsid w:val="00171D5B"/>
    <w:rsid w:val="00172ACA"/>
    <w:rsid w:val="001730E3"/>
    <w:rsid w:val="001732F2"/>
    <w:rsid w:val="00173458"/>
    <w:rsid w:val="0017409E"/>
    <w:rsid w:val="00174C98"/>
    <w:rsid w:val="00174FC2"/>
    <w:rsid w:val="0018065B"/>
    <w:rsid w:val="00180783"/>
    <w:rsid w:val="00181192"/>
    <w:rsid w:val="00183504"/>
    <w:rsid w:val="001836E7"/>
    <w:rsid w:val="001852E0"/>
    <w:rsid w:val="0018587D"/>
    <w:rsid w:val="00185CD0"/>
    <w:rsid w:val="00186016"/>
    <w:rsid w:val="00186139"/>
    <w:rsid w:val="00186AAB"/>
    <w:rsid w:val="00192991"/>
    <w:rsid w:val="00193157"/>
    <w:rsid w:val="001A23B0"/>
    <w:rsid w:val="001A247E"/>
    <w:rsid w:val="001A2E4F"/>
    <w:rsid w:val="001A3982"/>
    <w:rsid w:val="001B18E4"/>
    <w:rsid w:val="001B1C12"/>
    <w:rsid w:val="001B1ED5"/>
    <w:rsid w:val="001B3093"/>
    <w:rsid w:val="001B4461"/>
    <w:rsid w:val="001C1227"/>
    <w:rsid w:val="001C2CBC"/>
    <w:rsid w:val="001C495B"/>
    <w:rsid w:val="001D0A8C"/>
    <w:rsid w:val="001D1941"/>
    <w:rsid w:val="001D345F"/>
    <w:rsid w:val="001D3A95"/>
    <w:rsid w:val="001D4CC4"/>
    <w:rsid w:val="001D62AD"/>
    <w:rsid w:val="001E0DBF"/>
    <w:rsid w:val="001E11FA"/>
    <w:rsid w:val="001E6390"/>
    <w:rsid w:val="001E6CEF"/>
    <w:rsid w:val="001E6D60"/>
    <w:rsid w:val="001E7AB3"/>
    <w:rsid w:val="001F2356"/>
    <w:rsid w:val="001F40C1"/>
    <w:rsid w:val="00201BC2"/>
    <w:rsid w:val="0020251A"/>
    <w:rsid w:val="00202FF2"/>
    <w:rsid w:val="00203664"/>
    <w:rsid w:val="00205DCA"/>
    <w:rsid w:val="00210A9D"/>
    <w:rsid w:val="00213126"/>
    <w:rsid w:val="0021461D"/>
    <w:rsid w:val="00215214"/>
    <w:rsid w:val="00215AEA"/>
    <w:rsid w:val="00216E32"/>
    <w:rsid w:val="002210B8"/>
    <w:rsid w:val="00221F1D"/>
    <w:rsid w:val="00222A99"/>
    <w:rsid w:val="002236D4"/>
    <w:rsid w:val="00223CEE"/>
    <w:rsid w:val="0022615D"/>
    <w:rsid w:val="00226936"/>
    <w:rsid w:val="0023215A"/>
    <w:rsid w:val="00232392"/>
    <w:rsid w:val="00233A74"/>
    <w:rsid w:val="002349A5"/>
    <w:rsid w:val="00234AF1"/>
    <w:rsid w:val="00235E22"/>
    <w:rsid w:val="00235F29"/>
    <w:rsid w:val="002368B3"/>
    <w:rsid w:val="0023756C"/>
    <w:rsid w:val="00237D10"/>
    <w:rsid w:val="00237F58"/>
    <w:rsid w:val="00240AC7"/>
    <w:rsid w:val="00240B91"/>
    <w:rsid w:val="00240E9F"/>
    <w:rsid w:val="00242A0D"/>
    <w:rsid w:val="00243165"/>
    <w:rsid w:val="00243861"/>
    <w:rsid w:val="00246042"/>
    <w:rsid w:val="0024616E"/>
    <w:rsid w:val="00246503"/>
    <w:rsid w:val="00246ADA"/>
    <w:rsid w:val="00246B82"/>
    <w:rsid w:val="00246FB1"/>
    <w:rsid w:val="002500A9"/>
    <w:rsid w:val="002535FC"/>
    <w:rsid w:val="002561D9"/>
    <w:rsid w:val="00257AB2"/>
    <w:rsid w:val="00260ACD"/>
    <w:rsid w:val="00260D40"/>
    <w:rsid w:val="00260FB1"/>
    <w:rsid w:val="0026282E"/>
    <w:rsid w:val="002629AD"/>
    <w:rsid w:val="00262B8E"/>
    <w:rsid w:val="00262F29"/>
    <w:rsid w:val="002634AB"/>
    <w:rsid w:val="002642AD"/>
    <w:rsid w:val="00264484"/>
    <w:rsid w:val="00264B37"/>
    <w:rsid w:val="002677B5"/>
    <w:rsid w:val="0027244A"/>
    <w:rsid w:val="0027276E"/>
    <w:rsid w:val="00272948"/>
    <w:rsid w:val="002734E1"/>
    <w:rsid w:val="00273EF8"/>
    <w:rsid w:val="002745AE"/>
    <w:rsid w:val="00274672"/>
    <w:rsid w:val="00274789"/>
    <w:rsid w:val="00274C34"/>
    <w:rsid w:val="00275A98"/>
    <w:rsid w:val="00277EDA"/>
    <w:rsid w:val="00282070"/>
    <w:rsid w:val="00283D94"/>
    <w:rsid w:val="00284728"/>
    <w:rsid w:val="00285252"/>
    <w:rsid w:val="0028632E"/>
    <w:rsid w:val="00286965"/>
    <w:rsid w:val="00291D61"/>
    <w:rsid w:val="0029273D"/>
    <w:rsid w:val="0029694C"/>
    <w:rsid w:val="002978B5"/>
    <w:rsid w:val="00297904"/>
    <w:rsid w:val="002A0A09"/>
    <w:rsid w:val="002A1110"/>
    <w:rsid w:val="002A1845"/>
    <w:rsid w:val="002A4879"/>
    <w:rsid w:val="002A4C07"/>
    <w:rsid w:val="002B027A"/>
    <w:rsid w:val="002B1955"/>
    <w:rsid w:val="002B2AA0"/>
    <w:rsid w:val="002B338A"/>
    <w:rsid w:val="002B338B"/>
    <w:rsid w:val="002B5016"/>
    <w:rsid w:val="002B5C42"/>
    <w:rsid w:val="002B7D68"/>
    <w:rsid w:val="002C08E1"/>
    <w:rsid w:val="002C1B9C"/>
    <w:rsid w:val="002C240F"/>
    <w:rsid w:val="002C4EDB"/>
    <w:rsid w:val="002C7C27"/>
    <w:rsid w:val="002C7EEB"/>
    <w:rsid w:val="002D3FFE"/>
    <w:rsid w:val="002D4547"/>
    <w:rsid w:val="002D45BD"/>
    <w:rsid w:val="002D496C"/>
    <w:rsid w:val="002E3306"/>
    <w:rsid w:val="002E3333"/>
    <w:rsid w:val="002E6DE3"/>
    <w:rsid w:val="002F0C93"/>
    <w:rsid w:val="002F22FC"/>
    <w:rsid w:val="002F25C5"/>
    <w:rsid w:val="002F40FF"/>
    <w:rsid w:val="002F6076"/>
    <w:rsid w:val="002F6F8C"/>
    <w:rsid w:val="002F7409"/>
    <w:rsid w:val="00300E7C"/>
    <w:rsid w:val="00302899"/>
    <w:rsid w:val="00303287"/>
    <w:rsid w:val="00303779"/>
    <w:rsid w:val="003056E8"/>
    <w:rsid w:val="003063FA"/>
    <w:rsid w:val="00310008"/>
    <w:rsid w:val="003100B3"/>
    <w:rsid w:val="003115EE"/>
    <w:rsid w:val="00311C66"/>
    <w:rsid w:val="00311F51"/>
    <w:rsid w:val="0031329A"/>
    <w:rsid w:val="00313C85"/>
    <w:rsid w:val="003144C8"/>
    <w:rsid w:val="003147B7"/>
    <w:rsid w:val="00315DAF"/>
    <w:rsid w:val="00317199"/>
    <w:rsid w:val="00321854"/>
    <w:rsid w:val="003227CF"/>
    <w:rsid w:val="00323DC2"/>
    <w:rsid w:val="00324816"/>
    <w:rsid w:val="00326494"/>
    <w:rsid w:val="00326BC3"/>
    <w:rsid w:val="00326F5C"/>
    <w:rsid w:val="00327042"/>
    <w:rsid w:val="00330323"/>
    <w:rsid w:val="00331AFA"/>
    <w:rsid w:val="0033389B"/>
    <w:rsid w:val="00334414"/>
    <w:rsid w:val="00334EC3"/>
    <w:rsid w:val="00336443"/>
    <w:rsid w:val="003374A2"/>
    <w:rsid w:val="00341CE1"/>
    <w:rsid w:val="00342617"/>
    <w:rsid w:val="00345924"/>
    <w:rsid w:val="003523B6"/>
    <w:rsid w:val="0035291D"/>
    <w:rsid w:val="003529DD"/>
    <w:rsid w:val="003533C8"/>
    <w:rsid w:val="003543F5"/>
    <w:rsid w:val="00355160"/>
    <w:rsid w:val="00356E5E"/>
    <w:rsid w:val="0035760A"/>
    <w:rsid w:val="003577AE"/>
    <w:rsid w:val="003579C5"/>
    <w:rsid w:val="00360DC3"/>
    <w:rsid w:val="00364FFA"/>
    <w:rsid w:val="0036752E"/>
    <w:rsid w:val="00367CD6"/>
    <w:rsid w:val="00372294"/>
    <w:rsid w:val="003726D4"/>
    <w:rsid w:val="00373D26"/>
    <w:rsid w:val="00374460"/>
    <w:rsid w:val="003748D9"/>
    <w:rsid w:val="003753F3"/>
    <w:rsid w:val="003763FC"/>
    <w:rsid w:val="003766C6"/>
    <w:rsid w:val="0038088F"/>
    <w:rsid w:val="00381309"/>
    <w:rsid w:val="00382495"/>
    <w:rsid w:val="00382D2F"/>
    <w:rsid w:val="003830AF"/>
    <w:rsid w:val="00383BD1"/>
    <w:rsid w:val="003864C4"/>
    <w:rsid w:val="00386B7F"/>
    <w:rsid w:val="0039112C"/>
    <w:rsid w:val="003929B4"/>
    <w:rsid w:val="00392C00"/>
    <w:rsid w:val="0039360D"/>
    <w:rsid w:val="00393FFF"/>
    <w:rsid w:val="00394171"/>
    <w:rsid w:val="00394439"/>
    <w:rsid w:val="003945DC"/>
    <w:rsid w:val="00394A42"/>
    <w:rsid w:val="00394B35"/>
    <w:rsid w:val="00395689"/>
    <w:rsid w:val="00396CAF"/>
    <w:rsid w:val="00397E58"/>
    <w:rsid w:val="003A0DD8"/>
    <w:rsid w:val="003A2D70"/>
    <w:rsid w:val="003A2EBD"/>
    <w:rsid w:val="003A4B0A"/>
    <w:rsid w:val="003A4C2F"/>
    <w:rsid w:val="003A5D4F"/>
    <w:rsid w:val="003A7624"/>
    <w:rsid w:val="003B2DBD"/>
    <w:rsid w:val="003B357C"/>
    <w:rsid w:val="003B3E90"/>
    <w:rsid w:val="003B4D26"/>
    <w:rsid w:val="003B546B"/>
    <w:rsid w:val="003C368D"/>
    <w:rsid w:val="003C3D2F"/>
    <w:rsid w:val="003C3FA0"/>
    <w:rsid w:val="003C4B1B"/>
    <w:rsid w:val="003C662C"/>
    <w:rsid w:val="003D0D92"/>
    <w:rsid w:val="003D169D"/>
    <w:rsid w:val="003D4CDE"/>
    <w:rsid w:val="003D56D5"/>
    <w:rsid w:val="003D7393"/>
    <w:rsid w:val="003D7672"/>
    <w:rsid w:val="003D7E41"/>
    <w:rsid w:val="003E015B"/>
    <w:rsid w:val="003E0B9F"/>
    <w:rsid w:val="003E1791"/>
    <w:rsid w:val="003E2117"/>
    <w:rsid w:val="003E3410"/>
    <w:rsid w:val="003E3BFE"/>
    <w:rsid w:val="003E451F"/>
    <w:rsid w:val="003E5446"/>
    <w:rsid w:val="003E5A45"/>
    <w:rsid w:val="003E6759"/>
    <w:rsid w:val="003E743B"/>
    <w:rsid w:val="003E747F"/>
    <w:rsid w:val="003F00B6"/>
    <w:rsid w:val="003F038E"/>
    <w:rsid w:val="003F07B7"/>
    <w:rsid w:val="003F0FFD"/>
    <w:rsid w:val="003F15E9"/>
    <w:rsid w:val="003F1C67"/>
    <w:rsid w:val="003F2972"/>
    <w:rsid w:val="003F4A8F"/>
    <w:rsid w:val="003F56DF"/>
    <w:rsid w:val="0040081C"/>
    <w:rsid w:val="00401BC4"/>
    <w:rsid w:val="004025BA"/>
    <w:rsid w:val="004028AC"/>
    <w:rsid w:val="0040355C"/>
    <w:rsid w:val="004048AA"/>
    <w:rsid w:val="004079E5"/>
    <w:rsid w:val="00407A78"/>
    <w:rsid w:val="00410154"/>
    <w:rsid w:val="004103A0"/>
    <w:rsid w:val="00411C5F"/>
    <w:rsid w:val="0041281C"/>
    <w:rsid w:val="00414A5E"/>
    <w:rsid w:val="00414BF0"/>
    <w:rsid w:val="00417102"/>
    <w:rsid w:val="004172DA"/>
    <w:rsid w:val="004203BD"/>
    <w:rsid w:val="004206CF"/>
    <w:rsid w:val="00422706"/>
    <w:rsid w:val="00422BAA"/>
    <w:rsid w:val="00424DE6"/>
    <w:rsid w:val="0042535B"/>
    <w:rsid w:val="00425B3C"/>
    <w:rsid w:val="00425FED"/>
    <w:rsid w:val="00426E91"/>
    <w:rsid w:val="0042740F"/>
    <w:rsid w:val="004274E4"/>
    <w:rsid w:val="00430493"/>
    <w:rsid w:val="00430670"/>
    <w:rsid w:val="0043081D"/>
    <w:rsid w:val="00433013"/>
    <w:rsid w:val="0043375B"/>
    <w:rsid w:val="00433E0F"/>
    <w:rsid w:val="0043491D"/>
    <w:rsid w:val="00434AB0"/>
    <w:rsid w:val="00435B95"/>
    <w:rsid w:val="004373E9"/>
    <w:rsid w:val="00437FC0"/>
    <w:rsid w:val="00441AC9"/>
    <w:rsid w:val="0044378C"/>
    <w:rsid w:val="00445238"/>
    <w:rsid w:val="004478BE"/>
    <w:rsid w:val="00447FF4"/>
    <w:rsid w:val="004500D4"/>
    <w:rsid w:val="004514F3"/>
    <w:rsid w:val="00451563"/>
    <w:rsid w:val="004536D3"/>
    <w:rsid w:val="00454088"/>
    <w:rsid w:val="00455E32"/>
    <w:rsid w:val="0045692C"/>
    <w:rsid w:val="00457686"/>
    <w:rsid w:val="00461890"/>
    <w:rsid w:val="00464570"/>
    <w:rsid w:val="00464B0D"/>
    <w:rsid w:val="00465B60"/>
    <w:rsid w:val="004661FD"/>
    <w:rsid w:val="00466A39"/>
    <w:rsid w:val="0046745B"/>
    <w:rsid w:val="004675B9"/>
    <w:rsid w:val="00473234"/>
    <w:rsid w:val="00473D0E"/>
    <w:rsid w:val="00473D5C"/>
    <w:rsid w:val="00474A0E"/>
    <w:rsid w:val="0047626F"/>
    <w:rsid w:val="00476D25"/>
    <w:rsid w:val="004812EF"/>
    <w:rsid w:val="00482A42"/>
    <w:rsid w:val="0048339F"/>
    <w:rsid w:val="00484260"/>
    <w:rsid w:val="00484657"/>
    <w:rsid w:val="004860A7"/>
    <w:rsid w:val="00487CA2"/>
    <w:rsid w:val="0049072B"/>
    <w:rsid w:val="00490BF2"/>
    <w:rsid w:val="00490CAC"/>
    <w:rsid w:val="00491574"/>
    <w:rsid w:val="00493A95"/>
    <w:rsid w:val="00494325"/>
    <w:rsid w:val="004947B0"/>
    <w:rsid w:val="0049516D"/>
    <w:rsid w:val="004955A0"/>
    <w:rsid w:val="00495A08"/>
    <w:rsid w:val="00496C7C"/>
    <w:rsid w:val="00497E4A"/>
    <w:rsid w:val="004A1051"/>
    <w:rsid w:val="004A1A4F"/>
    <w:rsid w:val="004A1E46"/>
    <w:rsid w:val="004A2249"/>
    <w:rsid w:val="004A2A81"/>
    <w:rsid w:val="004A3FDD"/>
    <w:rsid w:val="004A4166"/>
    <w:rsid w:val="004A6484"/>
    <w:rsid w:val="004B1561"/>
    <w:rsid w:val="004B18BD"/>
    <w:rsid w:val="004B2218"/>
    <w:rsid w:val="004B2CDC"/>
    <w:rsid w:val="004B39FD"/>
    <w:rsid w:val="004B4733"/>
    <w:rsid w:val="004B55B1"/>
    <w:rsid w:val="004B56FD"/>
    <w:rsid w:val="004C08C1"/>
    <w:rsid w:val="004C1FC8"/>
    <w:rsid w:val="004C2883"/>
    <w:rsid w:val="004C29E0"/>
    <w:rsid w:val="004C3A9E"/>
    <w:rsid w:val="004C4A10"/>
    <w:rsid w:val="004C64C0"/>
    <w:rsid w:val="004D0459"/>
    <w:rsid w:val="004D0BBF"/>
    <w:rsid w:val="004D20E5"/>
    <w:rsid w:val="004D364C"/>
    <w:rsid w:val="004D5AD0"/>
    <w:rsid w:val="004E0BA0"/>
    <w:rsid w:val="004E1A5C"/>
    <w:rsid w:val="004E28E4"/>
    <w:rsid w:val="004E32AD"/>
    <w:rsid w:val="004E5696"/>
    <w:rsid w:val="004E5712"/>
    <w:rsid w:val="004E7109"/>
    <w:rsid w:val="004F0F8B"/>
    <w:rsid w:val="004F16F6"/>
    <w:rsid w:val="004F245A"/>
    <w:rsid w:val="004F53FA"/>
    <w:rsid w:val="00500807"/>
    <w:rsid w:val="00500EBE"/>
    <w:rsid w:val="00501793"/>
    <w:rsid w:val="005036F1"/>
    <w:rsid w:val="00503B18"/>
    <w:rsid w:val="00504173"/>
    <w:rsid w:val="00504D5E"/>
    <w:rsid w:val="00506FD8"/>
    <w:rsid w:val="00510A3A"/>
    <w:rsid w:val="00510FAB"/>
    <w:rsid w:val="0051149C"/>
    <w:rsid w:val="005117FA"/>
    <w:rsid w:val="00511FFE"/>
    <w:rsid w:val="00512A90"/>
    <w:rsid w:val="00512E9C"/>
    <w:rsid w:val="005132B4"/>
    <w:rsid w:val="005139DF"/>
    <w:rsid w:val="005144C3"/>
    <w:rsid w:val="00520310"/>
    <w:rsid w:val="00520693"/>
    <w:rsid w:val="00522D6A"/>
    <w:rsid w:val="00522E3A"/>
    <w:rsid w:val="005237AB"/>
    <w:rsid w:val="00525346"/>
    <w:rsid w:val="00525610"/>
    <w:rsid w:val="00526B24"/>
    <w:rsid w:val="00530B34"/>
    <w:rsid w:val="005325BF"/>
    <w:rsid w:val="00532991"/>
    <w:rsid w:val="00536B2A"/>
    <w:rsid w:val="005373A9"/>
    <w:rsid w:val="00537874"/>
    <w:rsid w:val="00542A08"/>
    <w:rsid w:val="00542F68"/>
    <w:rsid w:val="00543ADF"/>
    <w:rsid w:val="00543DF0"/>
    <w:rsid w:val="005512CA"/>
    <w:rsid w:val="0055145B"/>
    <w:rsid w:val="00551E92"/>
    <w:rsid w:val="005537F0"/>
    <w:rsid w:val="00554C85"/>
    <w:rsid w:val="005610B3"/>
    <w:rsid w:val="005632AC"/>
    <w:rsid w:val="00563388"/>
    <w:rsid w:val="00565279"/>
    <w:rsid w:val="00566897"/>
    <w:rsid w:val="005670CF"/>
    <w:rsid w:val="00570ED2"/>
    <w:rsid w:val="00571689"/>
    <w:rsid w:val="005726B9"/>
    <w:rsid w:val="005736A1"/>
    <w:rsid w:val="0057715F"/>
    <w:rsid w:val="00580261"/>
    <w:rsid w:val="00581227"/>
    <w:rsid w:val="005831A5"/>
    <w:rsid w:val="00583617"/>
    <w:rsid w:val="005837D2"/>
    <w:rsid w:val="00583F70"/>
    <w:rsid w:val="00584107"/>
    <w:rsid w:val="00584801"/>
    <w:rsid w:val="005851C7"/>
    <w:rsid w:val="00587416"/>
    <w:rsid w:val="00592CD4"/>
    <w:rsid w:val="0059350C"/>
    <w:rsid w:val="005945CB"/>
    <w:rsid w:val="005971FA"/>
    <w:rsid w:val="005A0310"/>
    <w:rsid w:val="005A2087"/>
    <w:rsid w:val="005A3C01"/>
    <w:rsid w:val="005A3D72"/>
    <w:rsid w:val="005A7077"/>
    <w:rsid w:val="005A79A9"/>
    <w:rsid w:val="005B0C0A"/>
    <w:rsid w:val="005B0CAA"/>
    <w:rsid w:val="005B20B3"/>
    <w:rsid w:val="005B297F"/>
    <w:rsid w:val="005B2AF9"/>
    <w:rsid w:val="005B3678"/>
    <w:rsid w:val="005B3F9B"/>
    <w:rsid w:val="005C0A86"/>
    <w:rsid w:val="005C0C38"/>
    <w:rsid w:val="005C245E"/>
    <w:rsid w:val="005C2F3E"/>
    <w:rsid w:val="005C577D"/>
    <w:rsid w:val="005C69CB"/>
    <w:rsid w:val="005C782F"/>
    <w:rsid w:val="005D3B0E"/>
    <w:rsid w:val="005D7410"/>
    <w:rsid w:val="005D75B3"/>
    <w:rsid w:val="005E4E76"/>
    <w:rsid w:val="005E5F9E"/>
    <w:rsid w:val="005E704C"/>
    <w:rsid w:val="005F0320"/>
    <w:rsid w:val="005F0B67"/>
    <w:rsid w:val="005F535D"/>
    <w:rsid w:val="005F5829"/>
    <w:rsid w:val="005F66CE"/>
    <w:rsid w:val="005F788E"/>
    <w:rsid w:val="00601045"/>
    <w:rsid w:val="00601255"/>
    <w:rsid w:val="00602225"/>
    <w:rsid w:val="0060290B"/>
    <w:rsid w:val="006031C5"/>
    <w:rsid w:val="00603B21"/>
    <w:rsid w:val="0060612F"/>
    <w:rsid w:val="006063EF"/>
    <w:rsid w:val="0061067F"/>
    <w:rsid w:val="00610F0F"/>
    <w:rsid w:val="006124F5"/>
    <w:rsid w:val="0061379B"/>
    <w:rsid w:val="00613D92"/>
    <w:rsid w:val="006154F8"/>
    <w:rsid w:val="0061596F"/>
    <w:rsid w:val="0061706F"/>
    <w:rsid w:val="0062069A"/>
    <w:rsid w:val="00620A95"/>
    <w:rsid w:val="006212FB"/>
    <w:rsid w:val="006226E0"/>
    <w:rsid w:val="006227B6"/>
    <w:rsid w:val="0062567D"/>
    <w:rsid w:val="00625AC8"/>
    <w:rsid w:val="00631FCF"/>
    <w:rsid w:val="00632B13"/>
    <w:rsid w:val="00635980"/>
    <w:rsid w:val="0064015D"/>
    <w:rsid w:val="006413D8"/>
    <w:rsid w:val="0064186E"/>
    <w:rsid w:val="006432C1"/>
    <w:rsid w:val="0064334A"/>
    <w:rsid w:val="00643CA0"/>
    <w:rsid w:val="006453D8"/>
    <w:rsid w:val="00646E85"/>
    <w:rsid w:val="0065009B"/>
    <w:rsid w:val="00651129"/>
    <w:rsid w:val="00651A5C"/>
    <w:rsid w:val="00652397"/>
    <w:rsid w:val="0065539C"/>
    <w:rsid w:val="00657DA8"/>
    <w:rsid w:val="00657FB2"/>
    <w:rsid w:val="006639A7"/>
    <w:rsid w:val="00663DC9"/>
    <w:rsid w:val="00665AD6"/>
    <w:rsid w:val="00665E5F"/>
    <w:rsid w:val="0066781C"/>
    <w:rsid w:val="006710AF"/>
    <w:rsid w:val="00672865"/>
    <w:rsid w:val="00672D2E"/>
    <w:rsid w:val="006742CB"/>
    <w:rsid w:val="0067697D"/>
    <w:rsid w:val="006775DB"/>
    <w:rsid w:val="00680766"/>
    <w:rsid w:val="006807BF"/>
    <w:rsid w:val="00681485"/>
    <w:rsid w:val="006821D1"/>
    <w:rsid w:val="0068282D"/>
    <w:rsid w:val="0068424E"/>
    <w:rsid w:val="00684B8F"/>
    <w:rsid w:val="00685657"/>
    <w:rsid w:val="00686990"/>
    <w:rsid w:val="00690816"/>
    <w:rsid w:val="00691C84"/>
    <w:rsid w:val="006923E7"/>
    <w:rsid w:val="00692D82"/>
    <w:rsid w:val="006940B5"/>
    <w:rsid w:val="00694C7C"/>
    <w:rsid w:val="0069610E"/>
    <w:rsid w:val="00696130"/>
    <w:rsid w:val="00696BE1"/>
    <w:rsid w:val="006978FF"/>
    <w:rsid w:val="006A0012"/>
    <w:rsid w:val="006A004D"/>
    <w:rsid w:val="006A13AA"/>
    <w:rsid w:val="006A216E"/>
    <w:rsid w:val="006A2212"/>
    <w:rsid w:val="006A2E66"/>
    <w:rsid w:val="006A3942"/>
    <w:rsid w:val="006A6E8D"/>
    <w:rsid w:val="006A7CDC"/>
    <w:rsid w:val="006B0838"/>
    <w:rsid w:val="006B0AA1"/>
    <w:rsid w:val="006B1927"/>
    <w:rsid w:val="006B2D52"/>
    <w:rsid w:val="006B3114"/>
    <w:rsid w:val="006B4814"/>
    <w:rsid w:val="006B4958"/>
    <w:rsid w:val="006B4C21"/>
    <w:rsid w:val="006B5A47"/>
    <w:rsid w:val="006B5F07"/>
    <w:rsid w:val="006B6611"/>
    <w:rsid w:val="006B7D0A"/>
    <w:rsid w:val="006C364C"/>
    <w:rsid w:val="006C47B3"/>
    <w:rsid w:val="006C5495"/>
    <w:rsid w:val="006C5DE0"/>
    <w:rsid w:val="006D0ABE"/>
    <w:rsid w:val="006D2817"/>
    <w:rsid w:val="006D4F90"/>
    <w:rsid w:val="006D6231"/>
    <w:rsid w:val="006D681E"/>
    <w:rsid w:val="006D6F47"/>
    <w:rsid w:val="006D7876"/>
    <w:rsid w:val="006D7B70"/>
    <w:rsid w:val="006D7D93"/>
    <w:rsid w:val="006E0F92"/>
    <w:rsid w:val="006E1742"/>
    <w:rsid w:val="006E30B7"/>
    <w:rsid w:val="006E3180"/>
    <w:rsid w:val="006E32F1"/>
    <w:rsid w:val="006E38F7"/>
    <w:rsid w:val="006E40CB"/>
    <w:rsid w:val="006E4246"/>
    <w:rsid w:val="006E4C83"/>
    <w:rsid w:val="006F1FD6"/>
    <w:rsid w:val="006F4EA0"/>
    <w:rsid w:val="006F5BB0"/>
    <w:rsid w:val="006F6687"/>
    <w:rsid w:val="006F7556"/>
    <w:rsid w:val="006F766A"/>
    <w:rsid w:val="00700C33"/>
    <w:rsid w:val="00701689"/>
    <w:rsid w:val="0070228B"/>
    <w:rsid w:val="00702306"/>
    <w:rsid w:val="00702A1F"/>
    <w:rsid w:val="00703A2B"/>
    <w:rsid w:val="00703C43"/>
    <w:rsid w:val="007073F1"/>
    <w:rsid w:val="00710D34"/>
    <w:rsid w:val="00711401"/>
    <w:rsid w:val="00712DBB"/>
    <w:rsid w:val="00712F0F"/>
    <w:rsid w:val="007136BF"/>
    <w:rsid w:val="007149A1"/>
    <w:rsid w:val="00717560"/>
    <w:rsid w:val="00720CAD"/>
    <w:rsid w:val="0072526C"/>
    <w:rsid w:val="00725798"/>
    <w:rsid w:val="00726AB5"/>
    <w:rsid w:val="00726CC2"/>
    <w:rsid w:val="007272A1"/>
    <w:rsid w:val="0072796D"/>
    <w:rsid w:val="00730356"/>
    <w:rsid w:val="00731502"/>
    <w:rsid w:val="00731AD2"/>
    <w:rsid w:val="00732004"/>
    <w:rsid w:val="00733D22"/>
    <w:rsid w:val="00733DAE"/>
    <w:rsid w:val="00734292"/>
    <w:rsid w:val="007344C4"/>
    <w:rsid w:val="007359E1"/>
    <w:rsid w:val="0073644B"/>
    <w:rsid w:val="007373D3"/>
    <w:rsid w:val="00744105"/>
    <w:rsid w:val="0074488D"/>
    <w:rsid w:val="00744B66"/>
    <w:rsid w:val="00745B61"/>
    <w:rsid w:val="00746887"/>
    <w:rsid w:val="00747B77"/>
    <w:rsid w:val="00754AB3"/>
    <w:rsid w:val="00755446"/>
    <w:rsid w:val="00755AFC"/>
    <w:rsid w:val="00756CF5"/>
    <w:rsid w:val="00757343"/>
    <w:rsid w:val="00757484"/>
    <w:rsid w:val="0076101F"/>
    <w:rsid w:val="007647FA"/>
    <w:rsid w:val="007649B6"/>
    <w:rsid w:val="0076584C"/>
    <w:rsid w:val="00767539"/>
    <w:rsid w:val="0076792A"/>
    <w:rsid w:val="007709D5"/>
    <w:rsid w:val="007711E4"/>
    <w:rsid w:val="0077146D"/>
    <w:rsid w:val="00771504"/>
    <w:rsid w:val="00772BF5"/>
    <w:rsid w:val="007730D2"/>
    <w:rsid w:val="0077379F"/>
    <w:rsid w:val="007741AA"/>
    <w:rsid w:val="007743ED"/>
    <w:rsid w:val="00774BD8"/>
    <w:rsid w:val="00774C40"/>
    <w:rsid w:val="00776178"/>
    <w:rsid w:val="00776469"/>
    <w:rsid w:val="0077761B"/>
    <w:rsid w:val="00777D19"/>
    <w:rsid w:val="00780CF1"/>
    <w:rsid w:val="00782098"/>
    <w:rsid w:val="00783C51"/>
    <w:rsid w:val="00785D2F"/>
    <w:rsid w:val="00791D19"/>
    <w:rsid w:val="007950EF"/>
    <w:rsid w:val="00796550"/>
    <w:rsid w:val="00797AF7"/>
    <w:rsid w:val="007A009B"/>
    <w:rsid w:val="007A160E"/>
    <w:rsid w:val="007A227E"/>
    <w:rsid w:val="007A29ED"/>
    <w:rsid w:val="007A4272"/>
    <w:rsid w:val="007A42CB"/>
    <w:rsid w:val="007A4DC4"/>
    <w:rsid w:val="007A7CD3"/>
    <w:rsid w:val="007B185C"/>
    <w:rsid w:val="007B1F37"/>
    <w:rsid w:val="007B2734"/>
    <w:rsid w:val="007B3C8F"/>
    <w:rsid w:val="007B4718"/>
    <w:rsid w:val="007B7E9D"/>
    <w:rsid w:val="007C1341"/>
    <w:rsid w:val="007C1DBE"/>
    <w:rsid w:val="007C57C7"/>
    <w:rsid w:val="007C5B0F"/>
    <w:rsid w:val="007C68C0"/>
    <w:rsid w:val="007D0238"/>
    <w:rsid w:val="007D1DF0"/>
    <w:rsid w:val="007D2C21"/>
    <w:rsid w:val="007D691C"/>
    <w:rsid w:val="007D7718"/>
    <w:rsid w:val="007E0F1F"/>
    <w:rsid w:val="007E2B12"/>
    <w:rsid w:val="007E4FD2"/>
    <w:rsid w:val="007E7799"/>
    <w:rsid w:val="007F06E6"/>
    <w:rsid w:val="007F2DA1"/>
    <w:rsid w:val="007F34CF"/>
    <w:rsid w:val="007F43C3"/>
    <w:rsid w:val="007F62A3"/>
    <w:rsid w:val="007F7E9A"/>
    <w:rsid w:val="00802384"/>
    <w:rsid w:val="0080346E"/>
    <w:rsid w:val="0080479B"/>
    <w:rsid w:val="00804A32"/>
    <w:rsid w:val="00804C89"/>
    <w:rsid w:val="00805EA8"/>
    <w:rsid w:val="00807BF8"/>
    <w:rsid w:val="00807F23"/>
    <w:rsid w:val="00811AB7"/>
    <w:rsid w:val="00813213"/>
    <w:rsid w:val="00815479"/>
    <w:rsid w:val="00815D8A"/>
    <w:rsid w:val="00816280"/>
    <w:rsid w:val="0082492C"/>
    <w:rsid w:val="0082528A"/>
    <w:rsid w:val="0083046A"/>
    <w:rsid w:val="00830871"/>
    <w:rsid w:val="00835CFC"/>
    <w:rsid w:val="00840CA7"/>
    <w:rsid w:val="0084483B"/>
    <w:rsid w:val="00846D9A"/>
    <w:rsid w:val="00847E3C"/>
    <w:rsid w:val="00850831"/>
    <w:rsid w:val="008516C5"/>
    <w:rsid w:val="008529F4"/>
    <w:rsid w:val="00853AF1"/>
    <w:rsid w:val="00856859"/>
    <w:rsid w:val="00857994"/>
    <w:rsid w:val="00860628"/>
    <w:rsid w:val="00860837"/>
    <w:rsid w:val="008627D0"/>
    <w:rsid w:val="00864559"/>
    <w:rsid w:val="00864967"/>
    <w:rsid w:val="008650DE"/>
    <w:rsid w:val="00870502"/>
    <w:rsid w:val="00870661"/>
    <w:rsid w:val="0087145A"/>
    <w:rsid w:val="008718E6"/>
    <w:rsid w:val="008735B6"/>
    <w:rsid w:val="00876164"/>
    <w:rsid w:val="00876E54"/>
    <w:rsid w:val="0087707C"/>
    <w:rsid w:val="00880480"/>
    <w:rsid w:val="008809C0"/>
    <w:rsid w:val="00880CD5"/>
    <w:rsid w:val="00881677"/>
    <w:rsid w:val="00882E1B"/>
    <w:rsid w:val="00882F4B"/>
    <w:rsid w:val="008834DE"/>
    <w:rsid w:val="008836CA"/>
    <w:rsid w:val="00883CE1"/>
    <w:rsid w:val="00884D4E"/>
    <w:rsid w:val="00885493"/>
    <w:rsid w:val="00886FD6"/>
    <w:rsid w:val="008870CB"/>
    <w:rsid w:val="008879CF"/>
    <w:rsid w:val="0089241D"/>
    <w:rsid w:val="00893299"/>
    <w:rsid w:val="008938F0"/>
    <w:rsid w:val="0089434F"/>
    <w:rsid w:val="00894495"/>
    <w:rsid w:val="00895AF8"/>
    <w:rsid w:val="008A066B"/>
    <w:rsid w:val="008A13E4"/>
    <w:rsid w:val="008A7CDD"/>
    <w:rsid w:val="008B4A52"/>
    <w:rsid w:val="008B4C16"/>
    <w:rsid w:val="008B5026"/>
    <w:rsid w:val="008B6F22"/>
    <w:rsid w:val="008B7B13"/>
    <w:rsid w:val="008C0336"/>
    <w:rsid w:val="008C0A9C"/>
    <w:rsid w:val="008C375B"/>
    <w:rsid w:val="008C5CE1"/>
    <w:rsid w:val="008C622D"/>
    <w:rsid w:val="008D0EAE"/>
    <w:rsid w:val="008D194C"/>
    <w:rsid w:val="008D1B47"/>
    <w:rsid w:val="008D2438"/>
    <w:rsid w:val="008D489B"/>
    <w:rsid w:val="008D4F0B"/>
    <w:rsid w:val="008D5A68"/>
    <w:rsid w:val="008D61BA"/>
    <w:rsid w:val="008D6C27"/>
    <w:rsid w:val="008E0693"/>
    <w:rsid w:val="008E0912"/>
    <w:rsid w:val="008E119D"/>
    <w:rsid w:val="008E2319"/>
    <w:rsid w:val="008E37CB"/>
    <w:rsid w:val="008E49D4"/>
    <w:rsid w:val="008E4D9D"/>
    <w:rsid w:val="008F0EE3"/>
    <w:rsid w:val="008F1E45"/>
    <w:rsid w:val="008F3D4F"/>
    <w:rsid w:val="008F49C9"/>
    <w:rsid w:val="00901309"/>
    <w:rsid w:val="0090290E"/>
    <w:rsid w:val="009042F5"/>
    <w:rsid w:val="00904E0B"/>
    <w:rsid w:val="00905A66"/>
    <w:rsid w:val="00905F66"/>
    <w:rsid w:val="00906D81"/>
    <w:rsid w:val="00910267"/>
    <w:rsid w:val="009115B7"/>
    <w:rsid w:val="0091226F"/>
    <w:rsid w:val="00912A7B"/>
    <w:rsid w:val="009131E8"/>
    <w:rsid w:val="00914AE4"/>
    <w:rsid w:val="009162B6"/>
    <w:rsid w:val="00916A48"/>
    <w:rsid w:val="00917147"/>
    <w:rsid w:val="00917A95"/>
    <w:rsid w:val="00920141"/>
    <w:rsid w:val="00921FA6"/>
    <w:rsid w:val="009225F9"/>
    <w:rsid w:val="009229FB"/>
    <w:rsid w:val="009315E7"/>
    <w:rsid w:val="00933122"/>
    <w:rsid w:val="00935F33"/>
    <w:rsid w:val="009363B1"/>
    <w:rsid w:val="00936B19"/>
    <w:rsid w:val="00936DF8"/>
    <w:rsid w:val="00937FF5"/>
    <w:rsid w:val="009401C4"/>
    <w:rsid w:val="009407A5"/>
    <w:rsid w:val="00940A2F"/>
    <w:rsid w:val="00940A9C"/>
    <w:rsid w:val="0094198A"/>
    <w:rsid w:val="0094335C"/>
    <w:rsid w:val="00943C27"/>
    <w:rsid w:val="00944355"/>
    <w:rsid w:val="00945068"/>
    <w:rsid w:val="00947488"/>
    <w:rsid w:val="009476FA"/>
    <w:rsid w:val="00951BE2"/>
    <w:rsid w:val="00952C9E"/>
    <w:rsid w:val="009544F6"/>
    <w:rsid w:val="00956B85"/>
    <w:rsid w:val="00957A23"/>
    <w:rsid w:val="00960447"/>
    <w:rsid w:val="0096274A"/>
    <w:rsid w:val="0096333D"/>
    <w:rsid w:val="00963EB5"/>
    <w:rsid w:val="009655A5"/>
    <w:rsid w:val="00967B00"/>
    <w:rsid w:val="00970B6B"/>
    <w:rsid w:val="00971582"/>
    <w:rsid w:val="00971D2A"/>
    <w:rsid w:val="009721AD"/>
    <w:rsid w:val="009724CC"/>
    <w:rsid w:val="00972944"/>
    <w:rsid w:val="00973D7D"/>
    <w:rsid w:val="00975280"/>
    <w:rsid w:val="00976693"/>
    <w:rsid w:val="009821EB"/>
    <w:rsid w:val="009828C5"/>
    <w:rsid w:val="00982A7D"/>
    <w:rsid w:val="00983182"/>
    <w:rsid w:val="00984A44"/>
    <w:rsid w:val="00986589"/>
    <w:rsid w:val="0098687E"/>
    <w:rsid w:val="00990562"/>
    <w:rsid w:val="009905F2"/>
    <w:rsid w:val="0099204D"/>
    <w:rsid w:val="009928B2"/>
    <w:rsid w:val="00992CB2"/>
    <w:rsid w:val="00995070"/>
    <w:rsid w:val="0099579C"/>
    <w:rsid w:val="00995F20"/>
    <w:rsid w:val="009965F0"/>
    <w:rsid w:val="009974B5"/>
    <w:rsid w:val="00997635"/>
    <w:rsid w:val="009A00C2"/>
    <w:rsid w:val="009A0FCC"/>
    <w:rsid w:val="009A168E"/>
    <w:rsid w:val="009A2371"/>
    <w:rsid w:val="009A58AC"/>
    <w:rsid w:val="009A5B8C"/>
    <w:rsid w:val="009B0136"/>
    <w:rsid w:val="009B34A0"/>
    <w:rsid w:val="009B3737"/>
    <w:rsid w:val="009B4E30"/>
    <w:rsid w:val="009B5CF3"/>
    <w:rsid w:val="009B67B8"/>
    <w:rsid w:val="009B6F91"/>
    <w:rsid w:val="009B6FE1"/>
    <w:rsid w:val="009B79A2"/>
    <w:rsid w:val="009C08AF"/>
    <w:rsid w:val="009C26C4"/>
    <w:rsid w:val="009C352B"/>
    <w:rsid w:val="009C3928"/>
    <w:rsid w:val="009C4E9C"/>
    <w:rsid w:val="009C5AAD"/>
    <w:rsid w:val="009C7687"/>
    <w:rsid w:val="009D0825"/>
    <w:rsid w:val="009D2E0D"/>
    <w:rsid w:val="009D4E7F"/>
    <w:rsid w:val="009D53A8"/>
    <w:rsid w:val="009E0FF2"/>
    <w:rsid w:val="009E16F4"/>
    <w:rsid w:val="009E33DC"/>
    <w:rsid w:val="009E3B9B"/>
    <w:rsid w:val="009E4711"/>
    <w:rsid w:val="009E4B25"/>
    <w:rsid w:val="009E6615"/>
    <w:rsid w:val="009E6705"/>
    <w:rsid w:val="009E6A08"/>
    <w:rsid w:val="009E7271"/>
    <w:rsid w:val="009E7277"/>
    <w:rsid w:val="009E7A63"/>
    <w:rsid w:val="009E7F3A"/>
    <w:rsid w:val="009F03FC"/>
    <w:rsid w:val="009F1211"/>
    <w:rsid w:val="009F27D2"/>
    <w:rsid w:val="009F2830"/>
    <w:rsid w:val="009F3DC9"/>
    <w:rsid w:val="009F4448"/>
    <w:rsid w:val="009F5C74"/>
    <w:rsid w:val="009F7B40"/>
    <w:rsid w:val="00A022A4"/>
    <w:rsid w:val="00A05097"/>
    <w:rsid w:val="00A06DA6"/>
    <w:rsid w:val="00A07FD7"/>
    <w:rsid w:val="00A11597"/>
    <w:rsid w:val="00A13FF4"/>
    <w:rsid w:val="00A176CF"/>
    <w:rsid w:val="00A176FF"/>
    <w:rsid w:val="00A17788"/>
    <w:rsid w:val="00A17B8B"/>
    <w:rsid w:val="00A20351"/>
    <w:rsid w:val="00A22734"/>
    <w:rsid w:val="00A229DB"/>
    <w:rsid w:val="00A24F83"/>
    <w:rsid w:val="00A25888"/>
    <w:rsid w:val="00A25C31"/>
    <w:rsid w:val="00A26860"/>
    <w:rsid w:val="00A335B0"/>
    <w:rsid w:val="00A3564B"/>
    <w:rsid w:val="00A365FD"/>
    <w:rsid w:val="00A40E6F"/>
    <w:rsid w:val="00A414B3"/>
    <w:rsid w:val="00A41502"/>
    <w:rsid w:val="00A420EB"/>
    <w:rsid w:val="00A4319D"/>
    <w:rsid w:val="00A432C9"/>
    <w:rsid w:val="00A4459A"/>
    <w:rsid w:val="00A448F0"/>
    <w:rsid w:val="00A47106"/>
    <w:rsid w:val="00A472F1"/>
    <w:rsid w:val="00A47D07"/>
    <w:rsid w:val="00A50A0B"/>
    <w:rsid w:val="00A51609"/>
    <w:rsid w:val="00A51EDF"/>
    <w:rsid w:val="00A52681"/>
    <w:rsid w:val="00A53F46"/>
    <w:rsid w:val="00A55B53"/>
    <w:rsid w:val="00A55F36"/>
    <w:rsid w:val="00A570C8"/>
    <w:rsid w:val="00A614CE"/>
    <w:rsid w:val="00A6220E"/>
    <w:rsid w:val="00A623BA"/>
    <w:rsid w:val="00A6381F"/>
    <w:rsid w:val="00A63ECF"/>
    <w:rsid w:val="00A6489A"/>
    <w:rsid w:val="00A64955"/>
    <w:rsid w:val="00A64EFB"/>
    <w:rsid w:val="00A65FC3"/>
    <w:rsid w:val="00A6774F"/>
    <w:rsid w:val="00A70F43"/>
    <w:rsid w:val="00A72BF2"/>
    <w:rsid w:val="00A74542"/>
    <w:rsid w:val="00A77084"/>
    <w:rsid w:val="00A77666"/>
    <w:rsid w:val="00A77E25"/>
    <w:rsid w:val="00A800B6"/>
    <w:rsid w:val="00A81E0E"/>
    <w:rsid w:val="00A834FB"/>
    <w:rsid w:val="00A84470"/>
    <w:rsid w:val="00A870F0"/>
    <w:rsid w:val="00A8777B"/>
    <w:rsid w:val="00A900DC"/>
    <w:rsid w:val="00A9136C"/>
    <w:rsid w:val="00A91485"/>
    <w:rsid w:val="00A928DA"/>
    <w:rsid w:val="00A92BE4"/>
    <w:rsid w:val="00A95235"/>
    <w:rsid w:val="00A95239"/>
    <w:rsid w:val="00A95B7D"/>
    <w:rsid w:val="00A962D0"/>
    <w:rsid w:val="00AA0AEC"/>
    <w:rsid w:val="00AA14E7"/>
    <w:rsid w:val="00AA2CBB"/>
    <w:rsid w:val="00AA5932"/>
    <w:rsid w:val="00AA6484"/>
    <w:rsid w:val="00AA6E9F"/>
    <w:rsid w:val="00AA752E"/>
    <w:rsid w:val="00AA7543"/>
    <w:rsid w:val="00AA7EC5"/>
    <w:rsid w:val="00AB0B81"/>
    <w:rsid w:val="00AB15FD"/>
    <w:rsid w:val="00AB4084"/>
    <w:rsid w:val="00AB49C1"/>
    <w:rsid w:val="00AB4CE9"/>
    <w:rsid w:val="00AB5293"/>
    <w:rsid w:val="00AB5746"/>
    <w:rsid w:val="00AB5873"/>
    <w:rsid w:val="00AB6B58"/>
    <w:rsid w:val="00AB6C1B"/>
    <w:rsid w:val="00AC0B9C"/>
    <w:rsid w:val="00AC0D18"/>
    <w:rsid w:val="00AC0F94"/>
    <w:rsid w:val="00AC2389"/>
    <w:rsid w:val="00AC31DC"/>
    <w:rsid w:val="00AC3EA9"/>
    <w:rsid w:val="00AC40CE"/>
    <w:rsid w:val="00AC4972"/>
    <w:rsid w:val="00AC4CD1"/>
    <w:rsid w:val="00AC4D34"/>
    <w:rsid w:val="00AC59DD"/>
    <w:rsid w:val="00AC6BFA"/>
    <w:rsid w:val="00AD0A02"/>
    <w:rsid w:val="00AD1479"/>
    <w:rsid w:val="00AD2CE9"/>
    <w:rsid w:val="00AD3382"/>
    <w:rsid w:val="00AE175D"/>
    <w:rsid w:val="00AE2121"/>
    <w:rsid w:val="00AE212D"/>
    <w:rsid w:val="00AE2438"/>
    <w:rsid w:val="00AE2BDF"/>
    <w:rsid w:val="00AE4895"/>
    <w:rsid w:val="00AE48DF"/>
    <w:rsid w:val="00AE6236"/>
    <w:rsid w:val="00AF01D0"/>
    <w:rsid w:val="00AF122C"/>
    <w:rsid w:val="00AF144A"/>
    <w:rsid w:val="00AF4385"/>
    <w:rsid w:val="00AF471D"/>
    <w:rsid w:val="00AF49AB"/>
    <w:rsid w:val="00AF52AE"/>
    <w:rsid w:val="00AF5FA0"/>
    <w:rsid w:val="00AF73C3"/>
    <w:rsid w:val="00B009A1"/>
    <w:rsid w:val="00B01611"/>
    <w:rsid w:val="00B02920"/>
    <w:rsid w:val="00B02B65"/>
    <w:rsid w:val="00B03E20"/>
    <w:rsid w:val="00B07CD7"/>
    <w:rsid w:val="00B10A4A"/>
    <w:rsid w:val="00B11764"/>
    <w:rsid w:val="00B138E4"/>
    <w:rsid w:val="00B1449E"/>
    <w:rsid w:val="00B147F5"/>
    <w:rsid w:val="00B14EA8"/>
    <w:rsid w:val="00B16BAD"/>
    <w:rsid w:val="00B22BCD"/>
    <w:rsid w:val="00B23DAD"/>
    <w:rsid w:val="00B252E3"/>
    <w:rsid w:val="00B2645F"/>
    <w:rsid w:val="00B26E8B"/>
    <w:rsid w:val="00B26F24"/>
    <w:rsid w:val="00B31759"/>
    <w:rsid w:val="00B3562C"/>
    <w:rsid w:val="00B36887"/>
    <w:rsid w:val="00B36BD8"/>
    <w:rsid w:val="00B37079"/>
    <w:rsid w:val="00B41A43"/>
    <w:rsid w:val="00B426FB"/>
    <w:rsid w:val="00B44BBB"/>
    <w:rsid w:val="00B46CD8"/>
    <w:rsid w:val="00B50576"/>
    <w:rsid w:val="00B56D38"/>
    <w:rsid w:val="00B61559"/>
    <w:rsid w:val="00B6188D"/>
    <w:rsid w:val="00B64022"/>
    <w:rsid w:val="00B6504D"/>
    <w:rsid w:val="00B70497"/>
    <w:rsid w:val="00B70BAD"/>
    <w:rsid w:val="00B724BA"/>
    <w:rsid w:val="00B727B0"/>
    <w:rsid w:val="00B73A38"/>
    <w:rsid w:val="00B74143"/>
    <w:rsid w:val="00B74B0E"/>
    <w:rsid w:val="00B750B2"/>
    <w:rsid w:val="00B758EC"/>
    <w:rsid w:val="00B76884"/>
    <w:rsid w:val="00B77AB1"/>
    <w:rsid w:val="00B80ABD"/>
    <w:rsid w:val="00B81902"/>
    <w:rsid w:val="00B819EC"/>
    <w:rsid w:val="00B8274D"/>
    <w:rsid w:val="00B847B9"/>
    <w:rsid w:val="00B84C73"/>
    <w:rsid w:val="00B857D5"/>
    <w:rsid w:val="00B87460"/>
    <w:rsid w:val="00B879A2"/>
    <w:rsid w:val="00B91C11"/>
    <w:rsid w:val="00B94C24"/>
    <w:rsid w:val="00B97B8C"/>
    <w:rsid w:val="00BA0C40"/>
    <w:rsid w:val="00BA18D0"/>
    <w:rsid w:val="00BA3230"/>
    <w:rsid w:val="00BA5487"/>
    <w:rsid w:val="00BA7056"/>
    <w:rsid w:val="00BA7602"/>
    <w:rsid w:val="00BA76DB"/>
    <w:rsid w:val="00BA78D8"/>
    <w:rsid w:val="00BA7F62"/>
    <w:rsid w:val="00BB017D"/>
    <w:rsid w:val="00BB3C0A"/>
    <w:rsid w:val="00BB46CA"/>
    <w:rsid w:val="00BB535A"/>
    <w:rsid w:val="00BB5931"/>
    <w:rsid w:val="00BB6146"/>
    <w:rsid w:val="00BB6763"/>
    <w:rsid w:val="00BC3D8D"/>
    <w:rsid w:val="00BC49CE"/>
    <w:rsid w:val="00BC49EE"/>
    <w:rsid w:val="00BC5CB4"/>
    <w:rsid w:val="00BC6518"/>
    <w:rsid w:val="00BC6960"/>
    <w:rsid w:val="00BD00F8"/>
    <w:rsid w:val="00BD0684"/>
    <w:rsid w:val="00BD0EAA"/>
    <w:rsid w:val="00BD0FEC"/>
    <w:rsid w:val="00BD29CD"/>
    <w:rsid w:val="00BD2F4E"/>
    <w:rsid w:val="00BD3005"/>
    <w:rsid w:val="00BD31AF"/>
    <w:rsid w:val="00BD4809"/>
    <w:rsid w:val="00BD7316"/>
    <w:rsid w:val="00BD7AA9"/>
    <w:rsid w:val="00BE0119"/>
    <w:rsid w:val="00BE0884"/>
    <w:rsid w:val="00BE0D88"/>
    <w:rsid w:val="00BE1D20"/>
    <w:rsid w:val="00BE2DF9"/>
    <w:rsid w:val="00BE45BB"/>
    <w:rsid w:val="00BE47F6"/>
    <w:rsid w:val="00BE631D"/>
    <w:rsid w:val="00BE6DDE"/>
    <w:rsid w:val="00BE76BF"/>
    <w:rsid w:val="00BE7D12"/>
    <w:rsid w:val="00BF12CA"/>
    <w:rsid w:val="00BF1C11"/>
    <w:rsid w:val="00BF2676"/>
    <w:rsid w:val="00BF2B34"/>
    <w:rsid w:val="00BF2D54"/>
    <w:rsid w:val="00BF69D6"/>
    <w:rsid w:val="00BF6ABA"/>
    <w:rsid w:val="00C00F9D"/>
    <w:rsid w:val="00C02944"/>
    <w:rsid w:val="00C03471"/>
    <w:rsid w:val="00C035E1"/>
    <w:rsid w:val="00C035F6"/>
    <w:rsid w:val="00C03685"/>
    <w:rsid w:val="00C0379D"/>
    <w:rsid w:val="00C05077"/>
    <w:rsid w:val="00C05DE9"/>
    <w:rsid w:val="00C05E0B"/>
    <w:rsid w:val="00C06515"/>
    <w:rsid w:val="00C07808"/>
    <w:rsid w:val="00C07CE6"/>
    <w:rsid w:val="00C108FD"/>
    <w:rsid w:val="00C125B1"/>
    <w:rsid w:val="00C14C78"/>
    <w:rsid w:val="00C15400"/>
    <w:rsid w:val="00C16BDD"/>
    <w:rsid w:val="00C17422"/>
    <w:rsid w:val="00C17C06"/>
    <w:rsid w:val="00C20744"/>
    <w:rsid w:val="00C210FF"/>
    <w:rsid w:val="00C216AF"/>
    <w:rsid w:val="00C21820"/>
    <w:rsid w:val="00C219A0"/>
    <w:rsid w:val="00C23EFC"/>
    <w:rsid w:val="00C24282"/>
    <w:rsid w:val="00C25B1C"/>
    <w:rsid w:val="00C25D24"/>
    <w:rsid w:val="00C2763D"/>
    <w:rsid w:val="00C3001C"/>
    <w:rsid w:val="00C30A94"/>
    <w:rsid w:val="00C30BF7"/>
    <w:rsid w:val="00C31296"/>
    <w:rsid w:val="00C3299D"/>
    <w:rsid w:val="00C32A6C"/>
    <w:rsid w:val="00C32A71"/>
    <w:rsid w:val="00C338B9"/>
    <w:rsid w:val="00C34413"/>
    <w:rsid w:val="00C3497E"/>
    <w:rsid w:val="00C369E8"/>
    <w:rsid w:val="00C401CD"/>
    <w:rsid w:val="00C40C86"/>
    <w:rsid w:val="00C423CD"/>
    <w:rsid w:val="00C427E7"/>
    <w:rsid w:val="00C45DCF"/>
    <w:rsid w:val="00C476A1"/>
    <w:rsid w:val="00C47985"/>
    <w:rsid w:val="00C47BC4"/>
    <w:rsid w:val="00C50934"/>
    <w:rsid w:val="00C50A84"/>
    <w:rsid w:val="00C51702"/>
    <w:rsid w:val="00C53A25"/>
    <w:rsid w:val="00C54829"/>
    <w:rsid w:val="00C55F08"/>
    <w:rsid w:val="00C560E3"/>
    <w:rsid w:val="00C56DE4"/>
    <w:rsid w:val="00C575C9"/>
    <w:rsid w:val="00C57707"/>
    <w:rsid w:val="00C57FA4"/>
    <w:rsid w:val="00C6038C"/>
    <w:rsid w:val="00C620B4"/>
    <w:rsid w:val="00C62A69"/>
    <w:rsid w:val="00C648DE"/>
    <w:rsid w:val="00C67321"/>
    <w:rsid w:val="00C70DCB"/>
    <w:rsid w:val="00C71B0F"/>
    <w:rsid w:val="00C72748"/>
    <w:rsid w:val="00C7318A"/>
    <w:rsid w:val="00C734DB"/>
    <w:rsid w:val="00C73A7D"/>
    <w:rsid w:val="00C74037"/>
    <w:rsid w:val="00C7438D"/>
    <w:rsid w:val="00C74B13"/>
    <w:rsid w:val="00C8098B"/>
    <w:rsid w:val="00C81FF1"/>
    <w:rsid w:val="00C82328"/>
    <w:rsid w:val="00C834FA"/>
    <w:rsid w:val="00C83B09"/>
    <w:rsid w:val="00C849B6"/>
    <w:rsid w:val="00C86355"/>
    <w:rsid w:val="00C868A5"/>
    <w:rsid w:val="00C869BB"/>
    <w:rsid w:val="00C86C49"/>
    <w:rsid w:val="00C903EA"/>
    <w:rsid w:val="00C91C20"/>
    <w:rsid w:val="00C93A6E"/>
    <w:rsid w:val="00C93DB1"/>
    <w:rsid w:val="00C946D2"/>
    <w:rsid w:val="00C97B33"/>
    <w:rsid w:val="00CA019F"/>
    <w:rsid w:val="00CA1BC6"/>
    <w:rsid w:val="00CA4303"/>
    <w:rsid w:val="00CA593E"/>
    <w:rsid w:val="00CA688B"/>
    <w:rsid w:val="00CA6E22"/>
    <w:rsid w:val="00CA71C9"/>
    <w:rsid w:val="00CA777E"/>
    <w:rsid w:val="00CB026D"/>
    <w:rsid w:val="00CB055E"/>
    <w:rsid w:val="00CB0596"/>
    <w:rsid w:val="00CB142B"/>
    <w:rsid w:val="00CB1BA4"/>
    <w:rsid w:val="00CB33A4"/>
    <w:rsid w:val="00CB52FF"/>
    <w:rsid w:val="00CB53D0"/>
    <w:rsid w:val="00CB5F83"/>
    <w:rsid w:val="00CC02EB"/>
    <w:rsid w:val="00CC05BC"/>
    <w:rsid w:val="00CC123E"/>
    <w:rsid w:val="00CC2DD7"/>
    <w:rsid w:val="00CC355B"/>
    <w:rsid w:val="00CC385E"/>
    <w:rsid w:val="00CC3EC0"/>
    <w:rsid w:val="00CC5D72"/>
    <w:rsid w:val="00CC67DC"/>
    <w:rsid w:val="00CC6A1A"/>
    <w:rsid w:val="00CD0502"/>
    <w:rsid w:val="00CD1C34"/>
    <w:rsid w:val="00CD3B26"/>
    <w:rsid w:val="00CD464F"/>
    <w:rsid w:val="00CD4A39"/>
    <w:rsid w:val="00CD5168"/>
    <w:rsid w:val="00CE0C4F"/>
    <w:rsid w:val="00CE169C"/>
    <w:rsid w:val="00CE267A"/>
    <w:rsid w:val="00CE2906"/>
    <w:rsid w:val="00CE3B66"/>
    <w:rsid w:val="00CE4DAC"/>
    <w:rsid w:val="00CE559A"/>
    <w:rsid w:val="00CE6DAB"/>
    <w:rsid w:val="00CF1704"/>
    <w:rsid w:val="00CF1ABB"/>
    <w:rsid w:val="00CF1CB9"/>
    <w:rsid w:val="00CF209C"/>
    <w:rsid w:val="00CF23AD"/>
    <w:rsid w:val="00CF242B"/>
    <w:rsid w:val="00CF2D9B"/>
    <w:rsid w:val="00CF3807"/>
    <w:rsid w:val="00CF43AC"/>
    <w:rsid w:val="00CF4D73"/>
    <w:rsid w:val="00CF5B4B"/>
    <w:rsid w:val="00CF5D46"/>
    <w:rsid w:val="00CF6B1B"/>
    <w:rsid w:val="00CF7D5C"/>
    <w:rsid w:val="00CF7F02"/>
    <w:rsid w:val="00D00925"/>
    <w:rsid w:val="00D00CB4"/>
    <w:rsid w:val="00D018CC"/>
    <w:rsid w:val="00D0197B"/>
    <w:rsid w:val="00D0561C"/>
    <w:rsid w:val="00D05863"/>
    <w:rsid w:val="00D06F4C"/>
    <w:rsid w:val="00D10954"/>
    <w:rsid w:val="00D111EB"/>
    <w:rsid w:val="00D117DC"/>
    <w:rsid w:val="00D11D1A"/>
    <w:rsid w:val="00D11E43"/>
    <w:rsid w:val="00D12BE7"/>
    <w:rsid w:val="00D132E4"/>
    <w:rsid w:val="00D14912"/>
    <w:rsid w:val="00D14EF1"/>
    <w:rsid w:val="00D15083"/>
    <w:rsid w:val="00D17DBE"/>
    <w:rsid w:val="00D21ACC"/>
    <w:rsid w:val="00D21CE5"/>
    <w:rsid w:val="00D26090"/>
    <w:rsid w:val="00D2636A"/>
    <w:rsid w:val="00D26EF9"/>
    <w:rsid w:val="00D30124"/>
    <w:rsid w:val="00D318C3"/>
    <w:rsid w:val="00D34CFD"/>
    <w:rsid w:val="00D35F5C"/>
    <w:rsid w:val="00D409E5"/>
    <w:rsid w:val="00D4149C"/>
    <w:rsid w:val="00D42D71"/>
    <w:rsid w:val="00D45052"/>
    <w:rsid w:val="00D453DE"/>
    <w:rsid w:val="00D45DCC"/>
    <w:rsid w:val="00D47840"/>
    <w:rsid w:val="00D525F2"/>
    <w:rsid w:val="00D53CD6"/>
    <w:rsid w:val="00D54B83"/>
    <w:rsid w:val="00D5538C"/>
    <w:rsid w:val="00D55708"/>
    <w:rsid w:val="00D56DDC"/>
    <w:rsid w:val="00D621B0"/>
    <w:rsid w:val="00D623BC"/>
    <w:rsid w:val="00D631A7"/>
    <w:rsid w:val="00D640A4"/>
    <w:rsid w:val="00D64533"/>
    <w:rsid w:val="00D670A4"/>
    <w:rsid w:val="00D67158"/>
    <w:rsid w:val="00D67270"/>
    <w:rsid w:val="00D72680"/>
    <w:rsid w:val="00D72C3D"/>
    <w:rsid w:val="00D744B6"/>
    <w:rsid w:val="00D74E16"/>
    <w:rsid w:val="00D74F8C"/>
    <w:rsid w:val="00D75DB0"/>
    <w:rsid w:val="00D769CB"/>
    <w:rsid w:val="00D7771B"/>
    <w:rsid w:val="00D829F9"/>
    <w:rsid w:val="00D82FB2"/>
    <w:rsid w:val="00D83CB4"/>
    <w:rsid w:val="00D83E82"/>
    <w:rsid w:val="00D8581A"/>
    <w:rsid w:val="00D8587C"/>
    <w:rsid w:val="00D85F03"/>
    <w:rsid w:val="00D86803"/>
    <w:rsid w:val="00D87C93"/>
    <w:rsid w:val="00D90268"/>
    <w:rsid w:val="00D91276"/>
    <w:rsid w:val="00D92356"/>
    <w:rsid w:val="00D926F9"/>
    <w:rsid w:val="00D933EF"/>
    <w:rsid w:val="00D967DB"/>
    <w:rsid w:val="00DA018E"/>
    <w:rsid w:val="00DA0704"/>
    <w:rsid w:val="00DA0E04"/>
    <w:rsid w:val="00DA2B9A"/>
    <w:rsid w:val="00DA65AB"/>
    <w:rsid w:val="00DB0C06"/>
    <w:rsid w:val="00DB126A"/>
    <w:rsid w:val="00DB1A52"/>
    <w:rsid w:val="00DB1CA4"/>
    <w:rsid w:val="00DB1FCF"/>
    <w:rsid w:val="00DB37FF"/>
    <w:rsid w:val="00DB395B"/>
    <w:rsid w:val="00DB4B57"/>
    <w:rsid w:val="00DB581C"/>
    <w:rsid w:val="00DB5E80"/>
    <w:rsid w:val="00DB5F7C"/>
    <w:rsid w:val="00DC23FE"/>
    <w:rsid w:val="00DC3D83"/>
    <w:rsid w:val="00DC4292"/>
    <w:rsid w:val="00DC4EA6"/>
    <w:rsid w:val="00DC538A"/>
    <w:rsid w:val="00DC7705"/>
    <w:rsid w:val="00DC77C8"/>
    <w:rsid w:val="00DD06BB"/>
    <w:rsid w:val="00DD311D"/>
    <w:rsid w:val="00DD33BA"/>
    <w:rsid w:val="00DD394E"/>
    <w:rsid w:val="00DE22A0"/>
    <w:rsid w:val="00DE2A40"/>
    <w:rsid w:val="00DE3CA5"/>
    <w:rsid w:val="00DE4881"/>
    <w:rsid w:val="00DE4A96"/>
    <w:rsid w:val="00DE5526"/>
    <w:rsid w:val="00DE67D7"/>
    <w:rsid w:val="00DE753B"/>
    <w:rsid w:val="00DE7B03"/>
    <w:rsid w:val="00DF1CA6"/>
    <w:rsid w:val="00DF233B"/>
    <w:rsid w:val="00DF269F"/>
    <w:rsid w:val="00DF2AC1"/>
    <w:rsid w:val="00DF3163"/>
    <w:rsid w:val="00DF4D00"/>
    <w:rsid w:val="00DF588D"/>
    <w:rsid w:val="00DF58A3"/>
    <w:rsid w:val="00DF5C28"/>
    <w:rsid w:val="00DF797B"/>
    <w:rsid w:val="00E00C2C"/>
    <w:rsid w:val="00E00C79"/>
    <w:rsid w:val="00E01562"/>
    <w:rsid w:val="00E029B0"/>
    <w:rsid w:val="00E03E4F"/>
    <w:rsid w:val="00E043D0"/>
    <w:rsid w:val="00E07252"/>
    <w:rsid w:val="00E1036B"/>
    <w:rsid w:val="00E12055"/>
    <w:rsid w:val="00E120E1"/>
    <w:rsid w:val="00E128F1"/>
    <w:rsid w:val="00E1320C"/>
    <w:rsid w:val="00E1391A"/>
    <w:rsid w:val="00E13948"/>
    <w:rsid w:val="00E140D2"/>
    <w:rsid w:val="00E15064"/>
    <w:rsid w:val="00E161FD"/>
    <w:rsid w:val="00E1708B"/>
    <w:rsid w:val="00E17544"/>
    <w:rsid w:val="00E22353"/>
    <w:rsid w:val="00E22FBD"/>
    <w:rsid w:val="00E24E88"/>
    <w:rsid w:val="00E25F24"/>
    <w:rsid w:val="00E25F35"/>
    <w:rsid w:val="00E26363"/>
    <w:rsid w:val="00E26485"/>
    <w:rsid w:val="00E26C49"/>
    <w:rsid w:val="00E26EF4"/>
    <w:rsid w:val="00E275B9"/>
    <w:rsid w:val="00E3018F"/>
    <w:rsid w:val="00E3256E"/>
    <w:rsid w:val="00E341D1"/>
    <w:rsid w:val="00E353AA"/>
    <w:rsid w:val="00E35A32"/>
    <w:rsid w:val="00E40C57"/>
    <w:rsid w:val="00E40C9A"/>
    <w:rsid w:val="00E42D11"/>
    <w:rsid w:val="00E43F0A"/>
    <w:rsid w:val="00E44D29"/>
    <w:rsid w:val="00E450CA"/>
    <w:rsid w:val="00E45CB9"/>
    <w:rsid w:val="00E475A9"/>
    <w:rsid w:val="00E503D7"/>
    <w:rsid w:val="00E51836"/>
    <w:rsid w:val="00E52E8E"/>
    <w:rsid w:val="00E54441"/>
    <w:rsid w:val="00E55477"/>
    <w:rsid w:val="00E60E80"/>
    <w:rsid w:val="00E63075"/>
    <w:rsid w:val="00E64AEA"/>
    <w:rsid w:val="00E7108C"/>
    <w:rsid w:val="00E71194"/>
    <w:rsid w:val="00E73B51"/>
    <w:rsid w:val="00E7419C"/>
    <w:rsid w:val="00E748ED"/>
    <w:rsid w:val="00E749CF"/>
    <w:rsid w:val="00E7514E"/>
    <w:rsid w:val="00E81116"/>
    <w:rsid w:val="00E82346"/>
    <w:rsid w:val="00E825FE"/>
    <w:rsid w:val="00E83C81"/>
    <w:rsid w:val="00E84E78"/>
    <w:rsid w:val="00E861DE"/>
    <w:rsid w:val="00E902B2"/>
    <w:rsid w:val="00E90ABB"/>
    <w:rsid w:val="00E9233E"/>
    <w:rsid w:val="00E92FAE"/>
    <w:rsid w:val="00E94A0B"/>
    <w:rsid w:val="00E95483"/>
    <w:rsid w:val="00E968E4"/>
    <w:rsid w:val="00E96A41"/>
    <w:rsid w:val="00EA0E8A"/>
    <w:rsid w:val="00EA1B00"/>
    <w:rsid w:val="00EA266F"/>
    <w:rsid w:val="00EA306D"/>
    <w:rsid w:val="00EA3FE9"/>
    <w:rsid w:val="00EA573D"/>
    <w:rsid w:val="00EA6CB4"/>
    <w:rsid w:val="00EA7BAC"/>
    <w:rsid w:val="00EB12FC"/>
    <w:rsid w:val="00EB6065"/>
    <w:rsid w:val="00EC0953"/>
    <w:rsid w:val="00EC193D"/>
    <w:rsid w:val="00EC389C"/>
    <w:rsid w:val="00EC3C56"/>
    <w:rsid w:val="00EC4763"/>
    <w:rsid w:val="00EC5263"/>
    <w:rsid w:val="00EC5C66"/>
    <w:rsid w:val="00ED0772"/>
    <w:rsid w:val="00ED079F"/>
    <w:rsid w:val="00ED09C7"/>
    <w:rsid w:val="00ED0BDA"/>
    <w:rsid w:val="00ED1530"/>
    <w:rsid w:val="00ED21AB"/>
    <w:rsid w:val="00ED2B5D"/>
    <w:rsid w:val="00ED38A9"/>
    <w:rsid w:val="00ED47CB"/>
    <w:rsid w:val="00ED60B1"/>
    <w:rsid w:val="00ED62DE"/>
    <w:rsid w:val="00EE2E84"/>
    <w:rsid w:val="00EE32B7"/>
    <w:rsid w:val="00EE44BE"/>
    <w:rsid w:val="00EE531F"/>
    <w:rsid w:val="00EE602A"/>
    <w:rsid w:val="00EE7D63"/>
    <w:rsid w:val="00EF08BF"/>
    <w:rsid w:val="00EF173D"/>
    <w:rsid w:val="00EF209D"/>
    <w:rsid w:val="00EF25E2"/>
    <w:rsid w:val="00EF26B1"/>
    <w:rsid w:val="00EF2FF0"/>
    <w:rsid w:val="00EF32DD"/>
    <w:rsid w:val="00EF475A"/>
    <w:rsid w:val="00EF5565"/>
    <w:rsid w:val="00EF7E4E"/>
    <w:rsid w:val="00F01A6B"/>
    <w:rsid w:val="00F025FC"/>
    <w:rsid w:val="00F053D8"/>
    <w:rsid w:val="00F061D1"/>
    <w:rsid w:val="00F06A30"/>
    <w:rsid w:val="00F07276"/>
    <w:rsid w:val="00F07C21"/>
    <w:rsid w:val="00F11D58"/>
    <w:rsid w:val="00F13353"/>
    <w:rsid w:val="00F17506"/>
    <w:rsid w:val="00F20715"/>
    <w:rsid w:val="00F21C64"/>
    <w:rsid w:val="00F22894"/>
    <w:rsid w:val="00F2307D"/>
    <w:rsid w:val="00F236AD"/>
    <w:rsid w:val="00F245F5"/>
    <w:rsid w:val="00F253F8"/>
    <w:rsid w:val="00F2572F"/>
    <w:rsid w:val="00F25C55"/>
    <w:rsid w:val="00F26151"/>
    <w:rsid w:val="00F2646C"/>
    <w:rsid w:val="00F27656"/>
    <w:rsid w:val="00F308DC"/>
    <w:rsid w:val="00F32E86"/>
    <w:rsid w:val="00F330FB"/>
    <w:rsid w:val="00F337A8"/>
    <w:rsid w:val="00F33B9C"/>
    <w:rsid w:val="00F36F0D"/>
    <w:rsid w:val="00F40160"/>
    <w:rsid w:val="00F415DB"/>
    <w:rsid w:val="00F430F4"/>
    <w:rsid w:val="00F433A2"/>
    <w:rsid w:val="00F43ADC"/>
    <w:rsid w:val="00F43E70"/>
    <w:rsid w:val="00F44518"/>
    <w:rsid w:val="00F45093"/>
    <w:rsid w:val="00F45C26"/>
    <w:rsid w:val="00F47250"/>
    <w:rsid w:val="00F50EDF"/>
    <w:rsid w:val="00F51117"/>
    <w:rsid w:val="00F52AB3"/>
    <w:rsid w:val="00F54BEA"/>
    <w:rsid w:val="00F603BD"/>
    <w:rsid w:val="00F60B6A"/>
    <w:rsid w:val="00F624E3"/>
    <w:rsid w:val="00F63D93"/>
    <w:rsid w:val="00F6449A"/>
    <w:rsid w:val="00F67E13"/>
    <w:rsid w:val="00F72A60"/>
    <w:rsid w:val="00F731A6"/>
    <w:rsid w:val="00F74B54"/>
    <w:rsid w:val="00F77806"/>
    <w:rsid w:val="00F82F22"/>
    <w:rsid w:val="00F8325B"/>
    <w:rsid w:val="00F84A86"/>
    <w:rsid w:val="00F85F76"/>
    <w:rsid w:val="00F86914"/>
    <w:rsid w:val="00F878E9"/>
    <w:rsid w:val="00F91346"/>
    <w:rsid w:val="00F91B91"/>
    <w:rsid w:val="00F924D9"/>
    <w:rsid w:val="00F938A9"/>
    <w:rsid w:val="00F93C0C"/>
    <w:rsid w:val="00F943DA"/>
    <w:rsid w:val="00F9465B"/>
    <w:rsid w:val="00F95028"/>
    <w:rsid w:val="00F953B1"/>
    <w:rsid w:val="00F959BB"/>
    <w:rsid w:val="00F96211"/>
    <w:rsid w:val="00F97285"/>
    <w:rsid w:val="00FA0345"/>
    <w:rsid w:val="00FA420E"/>
    <w:rsid w:val="00FA5400"/>
    <w:rsid w:val="00FA75AB"/>
    <w:rsid w:val="00FB0844"/>
    <w:rsid w:val="00FB27B2"/>
    <w:rsid w:val="00FB2E6B"/>
    <w:rsid w:val="00FB404C"/>
    <w:rsid w:val="00FB41F4"/>
    <w:rsid w:val="00FB4DC6"/>
    <w:rsid w:val="00FB5632"/>
    <w:rsid w:val="00FB5958"/>
    <w:rsid w:val="00FB61D0"/>
    <w:rsid w:val="00FC13A2"/>
    <w:rsid w:val="00FC237E"/>
    <w:rsid w:val="00FC26C3"/>
    <w:rsid w:val="00FC2C71"/>
    <w:rsid w:val="00FC4FF2"/>
    <w:rsid w:val="00FC5832"/>
    <w:rsid w:val="00FC5B0C"/>
    <w:rsid w:val="00FC7F02"/>
    <w:rsid w:val="00FD108F"/>
    <w:rsid w:val="00FD40C9"/>
    <w:rsid w:val="00FD7EBE"/>
    <w:rsid w:val="00FE15C1"/>
    <w:rsid w:val="00FE33C1"/>
    <w:rsid w:val="00FE4B34"/>
    <w:rsid w:val="00FF0D42"/>
    <w:rsid w:val="00FF19F1"/>
    <w:rsid w:val="00FF1D53"/>
    <w:rsid w:val="00FF4177"/>
    <w:rsid w:val="00FF4910"/>
    <w:rsid w:val="00FF5F40"/>
    <w:rsid w:val="00FF73A8"/>
    <w:rsid w:val="00FF79DC"/>
    <w:rsid w:val="00FF7D69"/>
    <w:rsid w:val="024141DC"/>
    <w:rsid w:val="02B80216"/>
    <w:rsid w:val="03345AEF"/>
    <w:rsid w:val="07D94EB6"/>
    <w:rsid w:val="0869448C"/>
    <w:rsid w:val="088F3A8F"/>
    <w:rsid w:val="0A27015B"/>
    <w:rsid w:val="0B7F3FC7"/>
    <w:rsid w:val="0B981B67"/>
    <w:rsid w:val="0BFD20F0"/>
    <w:rsid w:val="0D2E1801"/>
    <w:rsid w:val="0EDBCD13"/>
    <w:rsid w:val="13900EE6"/>
    <w:rsid w:val="14890A80"/>
    <w:rsid w:val="17AA23CB"/>
    <w:rsid w:val="17B84AE8"/>
    <w:rsid w:val="1838202B"/>
    <w:rsid w:val="19D159ED"/>
    <w:rsid w:val="1C737230"/>
    <w:rsid w:val="1D9C5A80"/>
    <w:rsid w:val="1E590358"/>
    <w:rsid w:val="1FD6A4AF"/>
    <w:rsid w:val="207B2B57"/>
    <w:rsid w:val="25A448BF"/>
    <w:rsid w:val="26143832"/>
    <w:rsid w:val="276DF73E"/>
    <w:rsid w:val="2BEF0B9E"/>
    <w:rsid w:val="2C8E776E"/>
    <w:rsid w:val="2E6B420B"/>
    <w:rsid w:val="2FED68B8"/>
    <w:rsid w:val="2FF6F8C4"/>
    <w:rsid w:val="32292413"/>
    <w:rsid w:val="351D1FD7"/>
    <w:rsid w:val="35A22750"/>
    <w:rsid w:val="36CE123B"/>
    <w:rsid w:val="36D77E04"/>
    <w:rsid w:val="37781747"/>
    <w:rsid w:val="37865C12"/>
    <w:rsid w:val="38B90269"/>
    <w:rsid w:val="39BD3AB9"/>
    <w:rsid w:val="3D605157"/>
    <w:rsid w:val="3DA78FE8"/>
    <w:rsid w:val="3EDD6F8A"/>
    <w:rsid w:val="3F1A67DE"/>
    <w:rsid w:val="3F7FB6C7"/>
    <w:rsid w:val="41D659E7"/>
    <w:rsid w:val="42D625E5"/>
    <w:rsid w:val="43D146B8"/>
    <w:rsid w:val="44427364"/>
    <w:rsid w:val="47F6293F"/>
    <w:rsid w:val="4951032B"/>
    <w:rsid w:val="4F6EFB3A"/>
    <w:rsid w:val="54AB2576"/>
    <w:rsid w:val="55EE10FA"/>
    <w:rsid w:val="57917F8F"/>
    <w:rsid w:val="5AFBBD97"/>
    <w:rsid w:val="5B1FAA18"/>
    <w:rsid w:val="5B57D96B"/>
    <w:rsid w:val="5B7BE36F"/>
    <w:rsid w:val="5C22728C"/>
    <w:rsid w:val="5C545A2F"/>
    <w:rsid w:val="5DFDC72B"/>
    <w:rsid w:val="5F864151"/>
    <w:rsid w:val="5FC44C79"/>
    <w:rsid w:val="5FC71502"/>
    <w:rsid w:val="5FFCBEC2"/>
    <w:rsid w:val="6381445E"/>
    <w:rsid w:val="64FFF6B0"/>
    <w:rsid w:val="67F30E50"/>
    <w:rsid w:val="69791DB0"/>
    <w:rsid w:val="69FF6FDA"/>
    <w:rsid w:val="6AFFF61D"/>
    <w:rsid w:val="6DDF9E2C"/>
    <w:rsid w:val="6DF4114F"/>
    <w:rsid w:val="6EBE4EF9"/>
    <w:rsid w:val="6EC875C2"/>
    <w:rsid w:val="6ED2EBD0"/>
    <w:rsid w:val="6FC51851"/>
    <w:rsid w:val="6FD2B8BA"/>
    <w:rsid w:val="6FDD076B"/>
    <w:rsid w:val="6FFFAA5A"/>
    <w:rsid w:val="6FFFD138"/>
    <w:rsid w:val="717F4F70"/>
    <w:rsid w:val="718C11E5"/>
    <w:rsid w:val="719C5A56"/>
    <w:rsid w:val="73BA78E5"/>
    <w:rsid w:val="73E250A5"/>
    <w:rsid w:val="75B7C007"/>
    <w:rsid w:val="76D375B8"/>
    <w:rsid w:val="777F0ABE"/>
    <w:rsid w:val="77B55B14"/>
    <w:rsid w:val="77BA1B10"/>
    <w:rsid w:val="780B2500"/>
    <w:rsid w:val="78E1112B"/>
    <w:rsid w:val="790C34C1"/>
    <w:rsid w:val="79783E65"/>
    <w:rsid w:val="79B7A932"/>
    <w:rsid w:val="79F7BCC3"/>
    <w:rsid w:val="7A9478C2"/>
    <w:rsid w:val="7AF20495"/>
    <w:rsid w:val="7B4D7D7A"/>
    <w:rsid w:val="7BB73BB8"/>
    <w:rsid w:val="7BBA83FA"/>
    <w:rsid w:val="7BBFFD98"/>
    <w:rsid w:val="7BF1EBE8"/>
    <w:rsid w:val="7BF22D14"/>
    <w:rsid w:val="7BFEC7FB"/>
    <w:rsid w:val="7C5C4760"/>
    <w:rsid w:val="7CD8648D"/>
    <w:rsid w:val="7DBED691"/>
    <w:rsid w:val="7DDA593C"/>
    <w:rsid w:val="7E122E40"/>
    <w:rsid w:val="7E3AB760"/>
    <w:rsid w:val="7EC79D6A"/>
    <w:rsid w:val="7ECC7065"/>
    <w:rsid w:val="7EFD47FC"/>
    <w:rsid w:val="7F7A3601"/>
    <w:rsid w:val="7F9B23D1"/>
    <w:rsid w:val="7FAC155A"/>
    <w:rsid w:val="7FB681BD"/>
    <w:rsid w:val="7FFF3D68"/>
    <w:rsid w:val="7FFFF9C5"/>
    <w:rsid w:val="8555D4F7"/>
    <w:rsid w:val="97AF576B"/>
    <w:rsid w:val="97BE6E8A"/>
    <w:rsid w:val="9FBBAF34"/>
    <w:rsid w:val="ABFB3666"/>
    <w:rsid w:val="ADFD5167"/>
    <w:rsid w:val="B739B43E"/>
    <w:rsid w:val="B7CF9017"/>
    <w:rsid w:val="B7DA01A7"/>
    <w:rsid w:val="BAEBF04A"/>
    <w:rsid w:val="BBBB220B"/>
    <w:rsid w:val="BF6B17E2"/>
    <w:rsid w:val="BF75D9D0"/>
    <w:rsid w:val="CDE270FB"/>
    <w:rsid w:val="CF8F6DF0"/>
    <w:rsid w:val="D15C4132"/>
    <w:rsid w:val="D6E9ED6B"/>
    <w:rsid w:val="D756EE43"/>
    <w:rsid w:val="D8F65598"/>
    <w:rsid w:val="DAFD14BE"/>
    <w:rsid w:val="DCF97CB6"/>
    <w:rsid w:val="DD48AD18"/>
    <w:rsid w:val="DD7E551A"/>
    <w:rsid w:val="DE3F9A6A"/>
    <w:rsid w:val="DECE9FF4"/>
    <w:rsid w:val="DEFAA768"/>
    <w:rsid w:val="E0BED484"/>
    <w:rsid w:val="EA7F0106"/>
    <w:rsid w:val="EBAD6965"/>
    <w:rsid w:val="ECDF1A49"/>
    <w:rsid w:val="ED6EF73A"/>
    <w:rsid w:val="EDADA23B"/>
    <w:rsid w:val="EE8BF7C3"/>
    <w:rsid w:val="EFDDA9D3"/>
    <w:rsid w:val="EFF5EFE4"/>
    <w:rsid w:val="F29F6D86"/>
    <w:rsid w:val="F2F5FCB8"/>
    <w:rsid w:val="F3FDBDD0"/>
    <w:rsid w:val="F4FC1DA3"/>
    <w:rsid w:val="F65E27F4"/>
    <w:rsid w:val="F66F52DF"/>
    <w:rsid w:val="F67FF66D"/>
    <w:rsid w:val="F7C75617"/>
    <w:rsid w:val="F7DF3C8F"/>
    <w:rsid w:val="F7FEBE6D"/>
    <w:rsid w:val="F9C9496D"/>
    <w:rsid w:val="FA6A5963"/>
    <w:rsid w:val="FAFB9C0D"/>
    <w:rsid w:val="FBBBC222"/>
    <w:rsid w:val="FBBD18F7"/>
    <w:rsid w:val="FBDF19DC"/>
    <w:rsid w:val="FC69637E"/>
    <w:rsid w:val="FD5E8AF8"/>
    <w:rsid w:val="FDF5BD96"/>
    <w:rsid w:val="FE37A4BC"/>
    <w:rsid w:val="FE6E9FDD"/>
    <w:rsid w:val="FEBF1B12"/>
    <w:rsid w:val="FF6E97A2"/>
    <w:rsid w:val="FF6F7083"/>
    <w:rsid w:val="FF6FC54B"/>
    <w:rsid w:val="FFAB2B66"/>
    <w:rsid w:val="FFD67E9F"/>
    <w:rsid w:val="FFDB4919"/>
    <w:rsid w:val="FFEB2DD7"/>
    <w:rsid w:val="FFEE55C4"/>
    <w:rsid w:val="FFFEB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18"/>
      <w:szCs w:val="18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0"/>
    <w:pPr>
      <w:adjustRightInd w:val="0"/>
      <w:snapToGrid w:val="0"/>
      <w:spacing w:before="100" w:beforeLines="100" w:after="50" w:afterLines="50"/>
      <w:ind w:firstLine="200" w:firstLineChars="200"/>
      <w:outlineLvl w:val="0"/>
    </w:pPr>
    <w:rPr>
      <w:rFonts w:ascii="黑体" w:eastAsia="黑体" w:cs="宋体"/>
      <w:color w:val="000000"/>
      <w:sz w:val="28"/>
      <w:szCs w:val="28"/>
    </w:rPr>
  </w:style>
  <w:style w:type="paragraph" w:styleId="3">
    <w:name w:val="heading 2"/>
    <w:basedOn w:val="1"/>
    <w:next w:val="4"/>
    <w:link w:val="37"/>
    <w:unhideWhenUsed/>
    <w:qFormat/>
    <w:uiPriority w:val="0"/>
    <w:pPr>
      <w:keepNext/>
      <w:keepLines/>
      <w:spacing w:line="520" w:lineRule="exact"/>
      <w:ind w:firstLine="200" w:firstLineChars="200"/>
      <w:outlineLvl w:val="1"/>
    </w:pPr>
    <w:rPr>
      <w:rFonts w:eastAsia="仿宋_GB2312" w:asciiTheme="majorHAnsi" w:hAnsiTheme="majorHAnsi" w:cstheme="majorBidi"/>
      <w:b/>
      <w:bCs/>
      <w:sz w:val="28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公开正文小四"/>
    <w:basedOn w:val="1"/>
    <w:link w:val="38"/>
    <w:qFormat/>
    <w:uiPriority w:val="0"/>
    <w:pPr>
      <w:spacing w:line="520" w:lineRule="exact"/>
      <w:ind w:firstLine="200" w:firstLineChars="200"/>
    </w:pPr>
    <w:rPr>
      <w:rFonts w:ascii="仿宋_GB2312" w:eastAsia="仿宋_GB2312"/>
      <w:sz w:val="28"/>
      <w:szCs w:val="24"/>
    </w:rPr>
  </w:style>
  <w:style w:type="paragraph" w:styleId="5">
    <w:name w:val="Document Map"/>
    <w:basedOn w:val="1"/>
    <w:link w:val="32"/>
    <w:qFormat/>
    <w:uiPriority w:val="0"/>
    <w:rPr>
      <w:rFonts w:ascii="宋体"/>
    </w:rPr>
  </w:style>
  <w:style w:type="paragraph" w:styleId="6">
    <w:name w:val="annotation text"/>
    <w:basedOn w:val="1"/>
    <w:link w:val="27"/>
    <w:qFormat/>
    <w:uiPriority w:val="0"/>
    <w:pPr>
      <w:jc w:val="left"/>
    </w:pPr>
    <w:rPr>
      <w:lang w:val="zh-CN"/>
    </w:rPr>
  </w:style>
  <w:style w:type="paragraph" w:styleId="7">
    <w:name w:val="Body Text Indent"/>
    <w:basedOn w:val="1"/>
    <w:link w:val="34"/>
    <w:qFormat/>
    <w:uiPriority w:val="0"/>
    <w:pPr>
      <w:spacing w:after="120"/>
      <w:ind w:left="420" w:leftChars="200"/>
    </w:pPr>
  </w:style>
  <w:style w:type="paragraph" w:styleId="8">
    <w:name w:val="Balloon Text"/>
    <w:basedOn w:val="1"/>
    <w:semiHidden/>
    <w:qFormat/>
    <w:uiPriority w:val="0"/>
  </w:style>
  <w:style w:type="paragraph" w:styleId="9">
    <w:name w:val="footer"/>
    <w:basedOn w:val="1"/>
    <w:link w:val="30"/>
    <w:qFormat/>
    <w:uiPriority w:val="99"/>
    <w:pPr>
      <w:tabs>
        <w:tab w:val="center" w:pos="4153"/>
        <w:tab w:val="right" w:pos="8306"/>
      </w:tabs>
      <w:snapToGrid w:val="0"/>
      <w:jc w:val="left"/>
    </w:pPr>
    <w:rPr>
      <w:lang w:val="zh-CN"/>
    </w:rPr>
  </w:style>
  <w:style w:type="paragraph" w:styleId="10">
    <w:name w:val="header"/>
    <w:basedOn w:val="1"/>
    <w:link w:val="3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lang w:val="zh-CN"/>
    </w:rPr>
  </w:style>
  <w:style w:type="paragraph" w:styleId="11">
    <w:name w:val="toc 1"/>
    <w:basedOn w:val="1"/>
    <w:next w:val="1"/>
    <w:qFormat/>
    <w:uiPriority w:val="39"/>
  </w:style>
  <w:style w:type="paragraph" w:styleId="12">
    <w:name w:val="toc 2"/>
    <w:basedOn w:val="1"/>
    <w:next w:val="1"/>
    <w:qFormat/>
    <w:uiPriority w:val="39"/>
    <w:pPr>
      <w:ind w:left="420" w:leftChars="200"/>
    </w:pPr>
  </w:style>
  <w:style w:type="paragraph" w:styleId="1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styleId="14">
    <w:name w:val="annotation subject"/>
    <w:basedOn w:val="6"/>
    <w:next w:val="6"/>
    <w:link w:val="28"/>
    <w:qFormat/>
    <w:uiPriority w:val="0"/>
    <w:rPr>
      <w:b/>
      <w:bCs/>
    </w:rPr>
  </w:style>
  <w:style w:type="paragraph" w:styleId="15">
    <w:name w:val="Body Text First Indent 2"/>
    <w:basedOn w:val="7"/>
    <w:link w:val="35"/>
    <w:qFormat/>
    <w:uiPriority w:val="0"/>
    <w:pPr>
      <w:ind w:firstLine="420" w:firstLineChars="200"/>
    </w:pPr>
  </w:style>
  <w:style w:type="character" w:styleId="18">
    <w:name w:val="page number"/>
    <w:basedOn w:val="17"/>
    <w:qFormat/>
    <w:uiPriority w:val="0"/>
  </w:style>
  <w:style w:type="character" w:styleId="19">
    <w:name w:val="Hyperlink"/>
    <w:unhideWhenUsed/>
    <w:qFormat/>
    <w:uiPriority w:val="99"/>
    <w:rPr>
      <w:color w:val="0563C1"/>
      <w:u w:val="single"/>
    </w:rPr>
  </w:style>
  <w:style w:type="character" w:styleId="20">
    <w:name w:val="annotation reference"/>
    <w:qFormat/>
    <w:uiPriority w:val="0"/>
    <w:rPr>
      <w:sz w:val="21"/>
      <w:szCs w:val="21"/>
    </w:rPr>
  </w:style>
  <w:style w:type="paragraph" w:customStyle="1" w:styleId="21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333333"/>
    </w:rPr>
  </w:style>
  <w:style w:type="paragraph" w:customStyle="1" w:styleId="22">
    <w:name w:val="style1 style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customStyle="1" w:styleId="23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sz w:val="20"/>
      <w:szCs w:val="20"/>
      <w:lang w:eastAsia="en-US"/>
    </w:rPr>
  </w:style>
  <w:style w:type="paragraph" w:customStyle="1" w:styleId="24">
    <w:name w:val="局发文正文"/>
    <w:basedOn w:val="1"/>
    <w:qFormat/>
    <w:uiPriority w:val="0"/>
    <w:pPr>
      <w:adjustRightInd w:val="0"/>
      <w:spacing w:line="600" w:lineRule="exact"/>
      <w:ind w:firstLine="200" w:firstLineChars="200"/>
      <w:textAlignment w:val="baseline"/>
    </w:pPr>
    <w:rPr>
      <w:rFonts w:ascii="仿宋_GB2312" w:eastAsia="仿宋_GB2312"/>
      <w:caps/>
      <w:spacing w:val="6"/>
      <w:sz w:val="30"/>
      <w:szCs w:val="20"/>
    </w:rPr>
  </w:style>
  <w:style w:type="character" w:customStyle="1" w:styleId="25">
    <w:name w:val="标题 1 Char"/>
    <w:link w:val="2"/>
    <w:qFormat/>
    <w:uiPriority w:val="0"/>
    <w:rPr>
      <w:rFonts w:ascii="黑体" w:eastAsia="黑体" w:cs="宋体"/>
      <w:color w:val="000000"/>
      <w:sz w:val="28"/>
      <w:szCs w:val="28"/>
    </w:rPr>
  </w:style>
  <w:style w:type="paragraph" w:customStyle="1" w:styleId="26">
    <w:name w:val="TOC 标题1"/>
    <w:basedOn w:val="2"/>
    <w:next w:val="1"/>
    <w:qFormat/>
    <w:uiPriority w:val="39"/>
    <w:pPr>
      <w:widowControl/>
      <w:spacing w:before="240" w:after="0" w:line="259" w:lineRule="auto"/>
      <w:jc w:val="left"/>
      <w:outlineLvl w:val="9"/>
    </w:pPr>
    <w:rPr>
      <w:rFonts w:ascii="Calibri Light" w:hAnsi="Calibri Light" w:eastAsia="宋体"/>
      <w:b/>
      <w:bCs/>
      <w:color w:val="2E74B5"/>
      <w:sz w:val="32"/>
      <w:szCs w:val="32"/>
    </w:rPr>
  </w:style>
  <w:style w:type="character" w:customStyle="1" w:styleId="27">
    <w:name w:val="批注文字 Char"/>
    <w:link w:val="6"/>
    <w:qFormat/>
    <w:uiPriority w:val="0"/>
    <w:rPr>
      <w:sz w:val="18"/>
      <w:szCs w:val="18"/>
    </w:rPr>
  </w:style>
  <w:style w:type="character" w:customStyle="1" w:styleId="28">
    <w:name w:val="批注主题 Char"/>
    <w:link w:val="14"/>
    <w:qFormat/>
    <w:uiPriority w:val="0"/>
    <w:rPr>
      <w:b/>
      <w:bCs/>
      <w:sz w:val="18"/>
      <w:szCs w:val="18"/>
    </w:rPr>
  </w:style>
  <w:style w:type="character" w:customStyle="1" w:styleId="29">
    <w:name w:val="不明显强调1"/>
    <w:qFormat/>
    <w:uiPriority w:val="19"/>
    <w:rPr>
      <w:i/>
      <w:iCs/>
      <w:color w:val="404040"/>
    </w:rPr>
  </w:style>
  <w:style w:type="character" w:customStyle="1" w:styleId="30">
    <w:name w:val="页脚 Char"/>
    <w:link w:val="9"/>
    <w:qFormat/>
    <w:uiPriority w:val="99"/>
    <w:rPr>
      <w:sz w:val="18"/>
      <w:szCs w:val="18"/>
    </w:rPr>
  </w:style>
  <w:style w:type="character" w:customStyle="1" w:styleId="31">
    <w:name w:val="页眉 Char"/>
    <w:link w:val="10"/>
    <w:qFormat/>
    <w:uiPriority w:val="99"/>
    <w:rPr>
      <w:sz w:val="18"/>
      <w:szCs w:val="18"/>
    </w:rPr>
  </w:style>
  <w:style w:type="character" w:customStyle="1" w:styleId="32">
    <w:name w:val="文档结构图 Char"/>
    <w:link w:val="5"/>
    <w:qFormat/>
    <w:uiPriority w:val="0"/>
    <w:rPr>
      <w:rFonts w:ascii="宋体"/>
      <w:sz w:val="18"/>
      <w:szCs w:val="18"/>
    </w:rPr>
  </w:style>
  <w:style w:type="paragraph" w:customStyle="1" w:styleId="33">
    <w:name w:val="图标"/>
    <w:basedOn w:val="1"/>
    <w:next w:val="15"/>
    <w:link w:val="36"/>
    <w:qFormat/>
    <w:uiPriority w:val="0"/>
    <w:pPr>
      <w:jc w:val="center"/>
    </w:pPr>
    <w:rPr>
      <w:rFonts w:ascii="仿宋_GB2312" w:eastAsia="仿宋_GB2312" w:cs="宋体"/>
      <w:color w:val="000000"/>
      <w:sz w:val="28"/>
      <w:szCs w:val="28"/>
    </w:rPr>
  </w:style>
  <w:style w:type="character" w:customStyle="1" w:styleId="34">
    <w:name w:val="正文文本缩进 Char"/>
    <w:basedOn w:val="17"/>
    <w:link w:val="7"/>
    <w:qFormat/>
    <w:uiPriority w:val="0"/>
    <w:rPr>
      <w:sz w:val="18"/>
      <w:szCs w:val="18"/>
    </w:rPr>
  </w:style>
  <w:style w:type="character" w:customStyle="1" w:styleId="35">
    <w:name w:val="正文首行缩进 2 Char"/>
    <w:basedOn w:val="34"/>
    <w:link w:val="15"/>
    <w:qFormat/>
    <w:uiPriority w:val="0"/>
    <w:rPr>
      <w:sz w:val="18"/>
      <w:szCs w:val="18"/>
    </w:rPr>
  </w:style>
  <w:style w:type="character" w:customStyle="1" w:styleId="36">
    <w:name w:val="图标 字符"/>
    <w:basedOn w:val="17"/>
    <w:link w:val="33"/>
    <w:qFormat/>
    <w:uiPriority w:val="0"/>
    <w:rPr>
      <w:rFonts w:ascii="仿宋_GB2312" w:eastAsia="仿宋_GB2312" w:cs="宋体"/>
      <w:color w:val="000000"/>
      <w:sz w:val="28"/>
      <w:szCs w:val="28"/>
    </w:rPr>
  </w:style>
  <w:style w:type="character" w:customStyle="1" w:styleId="37">
    <w:name w:val="标题 2 Char"/>
    <w:basedOn w:val="17"/>
    <w:link w:val="3"/>
    <w:qFormat/>
    <w:uiPriority w:val="0"/>
    <w:rPr>
      <w:rFonts w:eastAsia="仿宋_GB2312" w:asciiTheme="majorHAnsi" w:hAnsiTheme="majorHAnsi" w:cstheme="majorBidi"/>
      <w:b/>
      <w:bCs/>
      <w:sz w:val="28"/>
      <w:szCs w:val="32"/>
    </w:rPr>
  </w:style>
  <w:style w:type="character" w:customStyle="1" w:styleId="38">
    <w:name w:val="公开正文小四 字符"/>
    <w:basedOn w:val="17"/>
    <w:link w:val="4"/>
    <w:qFormat/>
    <w:uiPriority w:val="0"/>
    <w:rPr>
      <w:rFonts w:ascii="仿宋_GB2312"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1.xml"/><Relationship Id="rId8" Type="http://schemas.openxmlformats.org/officeDocument/2006/relationships/image" Target="media/image1.emf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中国生产力学会</a:t>
            </a:r>
            <a:r>
              <a:rPr lang="en-US" altLang="zh-CN"/>
              <a:t>2024</a:t>
            </a:r>
            <a:r>
              <a:rPr altLang="en-US"/>
              <a:t>年收入总表</a:t>
            </a:r>
            <a:endParaRPr lang="en-US" altLang="zh-CN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销售额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elete val="1"/>
          </c:dLbls>
          <c:cat>
            <c:strRef>
              <c:f>Sheet1!$A$2:$A$5</c:f>
              <c:strCache>
                <c:ptCount val="4"/>
                <c:pt idx="0">
                  <c:v>一般公共预算拨款收入</c:v>
                </c:pt>
                <c:pt idx="1">
                  <c:v>其他收入</c:v>
                </c:pt>
              </c:strCache>
            </c:strRef>
          </c:cat>
          <c:val>
            <c:numRef>
              <c:f>Sheet1!$B$2:$B$5</c:f>
              <c:numCache>
                <c:formatCode>0.00%</c:formatCode>
                <c:ptCount val="4"/>
                <c:pt idx="0">
                  <c:v>0.526</c:v>
                </c:pt>
                <c:pt idx="1">
                  <c:v>0.474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325803334138681"/>
          <c:y val="0.101147471313217"/>
          <c:w val="0.321937666102923"/>
          <c:h val="0.176795580110497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142d1a80-b7d0-4b60-8f71-53735fa12df3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0DDC46-2CB1-4E3D-85F9-41A1DC5B80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18</Pages>
  <Words>1113</Words>
  <Characters>1345</Characters>
  <Lines>77</Lines>
  <Paragraphs>21</Paragraphs>
  <TotalTime>185</TotalTime>
  <ScaleCrop>false</ScaleCrop>
  <LinksUpToDate>false</LinksUpToDate>
  <CharactersWithSpaces>1485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2021-03-19T18:50:00Z</dcterms:created>
  <dc:creator>慕慕</dc:creator>
  <cp:lastModifiedBy>li</cp:lastModifiedBy>
  <cp:lastPrinted>2022-04-09T15:06:00Z</cp:lastPrinted>
  <dcterms:modified xsi:type="dcterms:W3CDTF">2025-04-07T08:03:21Z</dcterms:modified>
  <dc:title>第二部分 国家统计局2012年部门预算表</dc:title>
  <cp:revision>862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ICV">
    <vt:lpwstr>8E42BABD8D36482299E74C32E87C91AE_13</vt:lpwstr>
  </property>
  <property fmtid="{D5CDD505-2E9C-101B-9397-08002B2CF9AE}" pid="4" name="KSOTemplateDocerSaveRecord">
    <vt:lpwstr>eyJoZGlkIjoiYzFjYTU1YmUyMjVmNjQ4MGM3ZjIyMWUzNzAyYjYzNTAiLCJ1c2VySWQiOiIzNzM1OTc0MzEifQ==</vt:lpwstr>
  </property>
</Properties>
</file>